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D4AB6" w14:textId="203214ED" w:rsidR="00524A60" w:rsidRDefault="47773A6F" w:rsidP="0002725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61A31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F132A" w:rsidRPr="761A3160">
        <w:rPr>
          <w:rFonts w:ascii="Times New Roman" w:eastAsia="Times New Roman" w:hAnsi="Times New Roman" w:cs="Times New Roman"/>
          <w:b/>
          <w:bCs/>
          <w:sz w:val="28"/>
          <w:szCs w:val="28"/>
        </w:rPr>
        <w:t>Amanda</w:t>
      </w:r>
      <w:r w:rsidR="009901F8" w:rsidRPr="761A31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H</w:t>
      </w:r>
      <w:r w:rsidR="00BE066D" w:rsidRPr="761A316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5F132A" w:rsidRPr="761A31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Rawstern</w:t>
      </w:r>
    </w:p>
    <w:p w14:paraId="4AA8264C" w14:textId="4F681469" w:rsidR="00524A60" w:rsidRDefault="0019478F" w:rsidP="000272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Department of Biology, University of </w:t>
      </w:r>
      <w:r w:rsidR="00C81F4F">
        <w:rPr>
          <w:rFonts w:ascii="Times New Roman" w:eastAsia="Times New Roman" w:hAnsi="Times New Roman" w:cs="Times New Roman"/>
          <w:sz w:val="24"/>
          <w:szCs w:val="24"/>
        </w:rPr>
        <w:t>Pittsburgh</w:t>
      </w:r>
    </w:p>
    <w:p w14:paraId="2FD206F4" w14:textId="745DFF45" w:rsidR="00524A60" w:rsidRPr="004008CB" w:rsidRDefault="005078A0" w:rsidP="000272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Pittsburgh, PA</w:t>
      </w:r>
      <w:r w:rsidR="0019478F" w:rsidRPr="004008C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F642B6">
        <w:rPr>
          <w:rFonts w:ascii="Times New Roman" w:eastAsia="Times New Roman" w:hAnsi="Times New Roman" w:cs="Times New Roman"/>
          <w:sz w:val="24"/>
          <w:szCs w:val="24"/>
          <w:lang w:val="es-ES"/>
        </w:rPr>
        <w:t>15260</w:t>
      </w:r>
      <w:r w:rsidR="0019478F" w:rsidRPr="004008CB">
        <w:rPr>
          <w:rFonts w:ascii="Times New Roman" w:eastAsia="Times New Roman" w:hAnsi="Times New Roman" w:cs="Times New Roman"/>
          <w:sz w:val="24"/>
          <w:szCs w:val="24"/>
          <w:lang w:val="es-ES"/>
        </w:rPr>
        <w:t>, USA</w:t>
      </w:r>
    </w:p>
    <w:p w14:paraId="657F9FBA" w14:textId="416949B7" w:rsidR="00524A60" w:rsidRDefault="00C81F4F" w:rsidP="000272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hyperlink r:id="rId10" w:history="1">
        <w:r w:rsidRPr="00753BB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s-ES"/>
          </w:rPr>
          <w:t>ahr68@pitt.edu</w:t>
        </w:r>
      </w:hyperlink>
    </w:p>
    <w:p w14:paraId="6767CEEE" w14:textId="41AAEA65" w:rsidR="002E3B14" w:rsidRPr="003F5944" w:rsidRDefault="002E3B14" w:rsidP="000272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E3B14">
        <w:rPr>
          <w:rFonts w:ascii="Times New Roman" w:eastAsia="Times New Roman" w:hAnsi="Times New Roman" w:cs="Times New Roman"/>
          <w:sz w:val="24"/>
          <w:szCs w:val="24"/>
          <w:lang w:val="es-ES"/>
        </w:rPr>
        <w:t>https://arawstern.wixsite.com/home</w:t>
      </w:r>
    </w:p>
    <w:p w14:paraId="3115B2AF" w14:textId="508C6E43" w:rsidR="00902373" w:rsidRDefault="0002725F" w:rsidP="000272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754-228-</w:t>
      </w:r>
      <w:r w:rsidR="007B18AD">
        <w:rPr>
          <w:rFonts w:ascii="Times New Roman" w:eastAsia="Times New Roman" w:hAnsi="Times New Roman" w:cs="Times New Roman"/>
          <w:sz w:val="24"/>
          <w:szCs w:val="24"/>
          <w:lang w:val="en-US"/>
        </w:rPr>
        <w:t>6586</w:t>
      </w:r>
    </w:p>
    <w:p w14:paraId="605822E0" w14:textId="77777777" w:rsidR="009E1584" w:rsidRPr="009E1584" w:rsidRDefault="009E1584" w:rsidP="009E158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F33D8F7" w14:textId="77777777" w:rsidR="00141C8C" w:rsidRDefault="00D94913" w:rsidP="00D94913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P</w:t>
      </w:r>
      <w:r w:rsidR="00141C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rofessional Appointments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_______________________________</w:t>
      </w:r>
      <w:r w:rsidR="00141C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_______________</w:t>
      </w:r>
      <w:r w:rsidRPr="5DD5C6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 </w:t>
      </w:r>
    </w:p>
    <w:p w14:paraId="34DDE9E3" w14:textId="77777777" w:rsidR="00141C8C" w:rsidRDefault="00141C8C" w:rsidP="00D94913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3748869D" w14:textId="72E7C27E" w:rsidR="00103D03" w:rsidRDefault="00131CFB" w:rsidP="00D94913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Post</w:t>
      </w:r>
      <w:r w:rsidR="00CF21F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-</w:t>
      </w:r>
      <w:r w:rsidR="00C54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Doctoral Researcher</w:t>
      </w:r>
      <w:r w:rsidR="00CF21F2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103D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Oct. 2025 - present</w:t>
      </w:r>
      <w:r w:rsidR="00CF21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3E44FB43" w14:textId="77777777" w:rsidR="00103D03" w:rsidRDefault="00CF21F2" w:rsidP="00103D03">
      <w:pPr>
        <w:spacing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Department of </w:t>
      </w:r>
      <w:r w:rsidR="001D7FB4">
        <w:rPr>
          <w:rFonts w:ascii="Times New Roman" w:eastAsia="Times New Roman" w:hAnsi="Times New Roman" w:cs="Times New Roman"/>
          <w:sz w:val="24"/>
          <w:szCs w:val="24"/>
          <w:lang w:val="en-US"/>
        </w:rPr>
        <w:t>Biological Sciences, University of Pittsburgh</w:t>
      </w:r>
      <w:r w:rsidR="001D1FD7">
        <w:rPr>
          <w:rFonts w:ascii="Times New Roman" w:eastAsia="Times New Roman" w:hAnsi="Times New Roman" w:cs="Times New Roman"/>
          <w:sz w:val="24"/>
          <w:szCs w:val="24"/>
          <w:lang w:val="en-US"/>
        </w:rPr>
        <w:t>, Pittsburgh, PA</w:t>
      </w:r>
    </w:p>
    <w:p w14:paraId="10C2DC19" w14:textId="4986DF01" w:rsidR="00C32336" w:rsidRDefault="00BD0556" w:rsidP="00103D03">
      <w:pPr>
        <w:spacing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Ad</w:t>
      </w:r>
      <w:r w:rsidR="00C32336">
        <w:rPr>
          <w:rFonts w:ascii="Times New Roman" w:eastAsia="Times New Roman" w:hAnsi="Times New Roman" w:cs="Times New Roman"/>
          <w:sz w:val="24"/>
          <w:szCs w:val="24"/>
          <w:lang w:val="en-US"/>
        </w:rPr>
        <w:t>visor: Tia-Lynn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32336">
        <w:rPr>
          <w:rFonts w:ascii="Times New Roman" w:eastAsia="Times New Roman" w:hAnsi="Times New Roman" w:cs="Times New Roman"/>
          <w:sz w:val="24"/>
          <w:szCs w:val="24"/>
          <w:lang w:val="en-US"/>
        </w:rPr>
        <w:t>Ashman</w:t>
      </w:r>
    </w:p>
    <w:p w14:paraId="617328DE" w14:textId="1E9FF1E0" w:rsidR="00D94913" w:rsidRDefault="00C32336" w:rsidP="00103D03">
      <w:pPr>
        <w:spacing w:line="240" w:lineRule="auto"/>
        <w:ind w:firstLine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Co-</w:t>
      </w:r>
      <w:r w:rsidR="00BD0556">
        <w:rPr>
          <w:rFonts w:ascii="Times New Roman" w:eastAsia="Times New Roman" w:hAnsi="Times New Roman" w:cs="Times New Roman"/>
          <w:sz w:val="24"/>
          <w:szCs w:val="24"/>
          <w:lang w:val="en-US"/>
        </w:rPr>
        <w:t>Advisor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="00F267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Itay Mayrose </w:t>
      </w:r>
      <w:r w:rsidR="00BD0556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F2672F">
        <w:rPr>
          <w:rFonts w:ascii="Times New Roman" w:eastAsia="Times New Roman" w:hAnsi="Times New Roman" w:cs="Times New Roman"/>
          <w:sz w:val="24"/>
          <w:szCs w:val="24"/>
          <w:lang w:val="en-US"/>
        </w:rPr>
        <w:t>Tel-Aviv University</w:t>
      </w:r>
      <w:r w:rsidR="00BD0556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F267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94913" w:rsidRPr="5DD5C6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  </w:t>
      </w:r>
    </w:p>
    <w:p w14:paraId="7ADC859E" w14:textId="5E486C62" w:rsidR="00D94913" w:rsidRDefault="00D94913" w:rsidP="5DD5C605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5DD5C6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                                                                                                                              </w:t>
      </w:r>
    </w:p>
    <w:p w14:paraId="7917508B" w14:textId="2E2C76F6" w:rsidR="00B94A63" w:rsidRDefault="00D55C76" w:rsidP="5DD5C605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5DD5C6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Education</w:t>
      </w:r>
      <w:r w:rsidR="00F22B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_____________________________________________________________________</w:t>
      </w:r>
      <w:r w:rsidR="40B22878" w:rsidRPr="5DD5C6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         </w:t>
      </w:r>
    </w:p>
    <w:p w14:paraId="6B0F07D7" w14:textId="386AED1D" w:rsidR="00B927AE" w:rsidRPr="00D55C76" w:rsidRDefault="40B22878" w:rsidP="5DD5C605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5DD5C6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                                                                                                                              </w:t>
      </w:r>
    </w:p>
    <w:p w14:paraId="24716D76" w14:textId="02399DF7" w:rsidR="008C1D17" w:rsidRDefault="00FE2E7D" w:rsidP="00E039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6950634">
        <w:rPr>
          <w:rFonts w:ascii="Times New Roman" w:eastAsia="Times New Roman" w:hAnsi="Times New Roman" w:cs="Times New Roman"/>
          <w:b/>
          <w:bCs/>
          <w:sz w:val="24"/>
          <w:szCs w:val="24"/>
        </w:rPr>
        <w:t>Ph</w:t>
      </w:r>
      <w:r w:rsidR="00CF382D" w:rsidRPr="3695063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3695063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CF382D" w:rsidRPr="3695063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369506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16C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 </w:t>
      </w:r>
      <w:r w:rsidRPr="36950634">
        <w:rPr>
          <w:rFonts w:ascii="Times New Roman" w:eastAsia="Times New Roman" w:hAnsi="Times New Roman" w:cs="Times New Roman"/>
          <w:b/>
          <w:bCs/>
          <w:sz w:val="24"/>
          <w:szCs w:val="24"/>
        </w:rPr>
        <w:t>Biology</w:t>
      </w:r>
      <w:r w:rsidR="008C1D17">
        <w:rPr>
          <w:rFonts w:ascii="Times New Roman" w:eastAsia="Times New Roman" w:hAnsi="Times New Roman" w:cs="Times New Roman"/>
          <w:sz w:val="24"/>
          <w:szCs w:val="24"/>
        </w:rPr>
        <w:t>, Sept. 2025</w:t>
      </w:r>
    </w:p>
    <w:p w14:paraId="55177D14" w14:textId="77777777" w:rsidR="00C943AE" w:rsidRDefault="00CF382D" w:rsidP="008C1D17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36950634">
        <w:rPr>
          <w:rFonts w:ascii="Times New Roman" w:eastAsia="Times New Roman" w:hAnsi="Times New Roman" w:cs="Times New Roman"/>
          <w:sz w:val="24"/>
          <w:szCs w:val="24"/>
        </w:rPr>
        <w:t>University of Miami</w:t>
      </w:r>
      <w:r w:rsidR="00A732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B5AE4">
        <w:rPr>
          <w:rFonts w:ascii="Times New Roman" w:eastAsia="Times New Roman" w:hAnsi="Times New Roman" w:cs="Times New Roman"/>
          <w:sz w:val="24"/>
          <w:szCs w:val="24"/>
        </w:rPr>
        <w:t>Coral Gables, FL</w:t>
      </w:r>
    </w:p>
    <w:p w14:paraId="641F87FD" w14:textId="7BA4015E" w:rsidR="00C943AE" w:rsidRDefault="005953DE" w:rsidP="00C943AE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953DE">
        <w:rPr>
          <w:rFonts w:ascii="Times New Roman" w:hAnsi="Times New Roman" w:cs="Times New Roman"/>
          <w:sz w:val="24"/>
          <w:szCs w:val="24"/>
        </w:rPr>
        <w:t xml:space="preserve">Committee: </w:t>
      </w:r>
      <w:r w:rsidR="006A6FCD">
        <w:rPr>
          <w:rFonts w:ascii="Times New Roman" w:hAnsi="Times New Roman" w:cs="Times New Roman"/>
          <w:sz w:val="24"/>
          <w:szCs w:val="24"/>
        </w:rPr>
        <w:t>Michelle Afkhami</w:t>
      </w:r>
      <w:r w:rsidRPr="005953DE">
        <w:rPr>
          <w:rFonts w:ascii="Times New Roman" w:hAnsi="Times New Roman" w:cs="Times New Roman"/>
          <w:sz w:val="24"/>
          <w:szCs w:val="24"/>
        </w:rPr>
        <w:t xml:space="preserve"> (advisor), </w:t>
      </w:r>
      <w:r w:rsidR="00DF7144">
        <w:rPr>
          <w:rFonts w:ascii="Times New Roman" w:hAnsi="Times New Roman" w:cs="Times New Roman"/>
          <w:sz w:val="24"/>
          <w:szCs w:val="24"/>
        </w:rPr>
        <w:t>William Browne</w:t>
      </w:r>
      <w:r w:rsidR="00AE6661">
        <w:rPr>
          <w:rFonts w:ascii="Times New Roman" w:hAnsi="Times New Roman" w:cs="Times New Roman"/>
          <w:sz w:val="24"/>
          <w:szCs w:val="24"/>
        </w:rPr>
        <w:t xml:space="preserve">, </w:t>
      </w:r>
      <w:r w:rsidR="009667A6">
        <w:rPr>
          <w:rFonts w:ascii="Times New Roman" w:hAnsi="Times New Roman" w:cs="Times New Roman"/>
          <w:sz w:val="24"/>
          <w:szCs w:val="24"/>
        </w:rPr>
        <w:t xml:space="preserve">Robert Krueger, </w:t>
      </w:r>
    </w:p>
    <w:p w14:paraId="06D44697" w14:textId="77777777" w:rsidR="00C943AE" w:rsidRDefault="00425319" w:rsidP="00C943A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Lena</w:t>
      </w:r>
      <w:r w:rsidR="00D94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="003E5A1C">
        <w:rPr>
          <w:rFonts w:ascii="Times New Roman" w:hAnsi="Times New Roman" w:cs="Times New Roman"/>
          <w:sz w:val="24"/>
          <w:szCs w:val="24"/>
        </w:rPr>
        <w:t>üller</w:t>
      </w:r>
      <w:r w:rsidR="00D94913">
        <w:rPr>
          <w:rFonts w:ascii="Times New Roman" w:hAnsi="Times New Roman" w:cs="Times New Roman"/>
          <w:sz w:val="24"/>
          <w:szCs w:val="24"/>
        </w:rPr>
        <w:t xml:space="preserve">, </w:t>
      </w:r>
      <w:r w:rsidR="00C00920">
        <w:rPr>
          <w:rFonts w:ascii="Times New Roman" w:hAnsi="Times New Roman" w:cs="Times New Roman"/>
          <w:sz w:val="24"/>
          <w:szCs w:val="24"/>
        </w:rPr>
        <w:t>Christopher Searcy</w:t>
      </w:r>
    </w:p>
    <w:p w14:paraId="0FC5C587" w14:textId="3704C819" w:rsidR="005953DE" w:rsidRPr="00C943AE" w:rsidRDefault="009656AA" w:rsidP="00C943AE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GPA: 4.0</w:t>
      </w:r>
      <w:r w:rsidR="0086137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4.0</w:t>
      </w:r>
      <w:r w:rsidR="00D97B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BF2994" w14:textId="77777777" w:rsidR="00EC62ED" w:rsidRDefault="00EC62ED" w:rsidP="00FE2E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45AEA0" w14:textId="77777777" w:rsidR="009656AA" w:rsidRDefault="00A53E2F" w:rsidP="00FE2E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6950634">
        <w:rPr>
          <w:rFonts w:ascii="Times New Roman" w:eastAsia="Times New Roman" w:hAnsi="Times New Roman" w:cs="Times New Roman"/>
          <w:b/>
          <w:bCs/>
          <w:sz w:val="24"/>
          <w:szCs w:val="24"/>
        </w:rPr>
        <w:t>M.A.</w:t>
      </w:r>
      <w:r w:rsidRPr="369506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6C39" w:rsidRPr="00816C39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="008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055A" w:rsidRPr="36950634">
        <w:rPr>
          <w:rFonts w:ascii="Times New Roman" w:eastAsia="Times New Roman" w:hAnsi="Times New Roman" w:cs="Times New Roman"/>
          <w:b/>
          <w:bCs/>
          <w:sz w:val="24"/>
          <w:szCs w:val="24"/>
        </w:rPr>
        <w:t>Biology</w:t>
      </w:r>
      <w:r w:rsidR="009656AA">
        <w:rPr>
          <w:rFonts w:ascii="Times New Roman" w:eastAsia="Times New Roman" w:hAnsi="Times New Roman" w:cs="Times New Roman"/>
          <w:sz w:val="24"/>
          <w:szCs w:val="24"/>
        </w:rPr>
        <w:t xml:space="preserve">, May </w:t>
      </w:r>
      <w:r w:rsidR="00FE2E7D" w:rsidRPr="36950634">
        <w:rPr>
          <w:rFonts w:ascii="Times New Roman" w:eastAsia="Times New Roman" w:hAnsi="Times New Roman" w:cs="Times New Roman"/>
          <w:sz w:val="24"/>
          <w:szCs w:val="24"/>
        </w:rPr>
        <w:t>2015</w:t>
      </w:r>
    </w:p>
    <w:p w14:paraId="516E4785" w14:textId="77777777" w:rsidR="0086137A" w:rsidRDefault="009656AA" w:rsidP="00FE2E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University of North Florida, Jacksonville, FL</w:t>
      </w:r>
    </w:p>
    <w:p w14:paraId="25FC9287" w14:textId="6BF4E540" w:rsidR="00FE2E7D" w:rsidRDefault="00FE2E7D" w:rsidP="00FE2E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69506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137A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36950634">
        <w:rPr>
          <w:rFonts w:ascii="Times New Roman" w:eastAsia="Times New Roman" w:hAnsi="Times New Roman" w:cs="Times New Roman"/>
          <w:sz w:val="24"/>
          <w:szCs w:val="24"/>
        </w:rPr>
        <w:t>GPA: 3.94</w:t>
      </w:r>
      <w:r w:rsidR="54F8DB45" w:rsidRPr="36950634">
        <w:rPr>
          <w:rFonts w:ascii="Times New Roman" w:eastAsia="Times New Roman" w:hAnsi="Times New Roman" w:cs="Times New Roman"/>
          <w:sz w:val="24"/>
          <w:szCs w:val="24"/>
        </w:rPr>
        <w:t>/4.0</w:t>
      </w:r>
    </w:p>
    <w:p w14:paraId="1B309CF0" w14:textId="77777777" w:rsidR="00A2719B" w:rsidRDefault="00A2719B" w:rsidP="00FE2E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1F2BDF" w14:textId="77777777" w:rsidR="0086137A" w:rsidRDefault="00110767" w:rsidP="00FE2E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6950634">
        <w:rPr>
          <w:rFonts w:ascii="Times New Roman" w:eastAsia="Times New Roman" w:hAnsi="Times New Roman" w:cs="Times New Roman"/>
          <w:b/>
          <w:bCs/>
          <w:sz w:val="24"/>
          <w:szCs w:val="24"/>
        </w:rPr>
        <w:t>B.S.</w:t>
      </w:r>
      <w:r w:rsidR="00816C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</w:t>
      </w:r>
      <w:r w:rsidRPr="36950634">
        <w:rPr>
          <w:rFonts w:ascii="Times New Roman" w:eastAsia="Times New Roman" w:hAnsi="Times New Roman" w:cs="Times New Roman"/>
          <w:b/>
          <w:bCs/>
          <w:sz w:val="24"/>
          <w:szCs w:val="24"/>
        </w:rPr>
        <w:t>Biology</w:t>
      </w:r>
      <w:r w:rsidR="0086137A">
        <w:rPr>
          <w:rFonts w:ascii="Times New Roman" w:eastAsia="Times New Roman" w:hAnsi="Times New Roman" w:cs="Times New Roman"/>
          <w:sz w:val="24"/>
          <w:szCs w:val="24"/>
        </w:rPr>
        <w:t>, May 2011</w:t>
      </w:r>
    </w:p>
    <w:p w14:paraId="389EBCD6" w14:textId="1E67BD8F" w:rsidR="0086137A" w:rsidRDefault="00110767" w:rsidP="00FE2E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69506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3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137A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36950634">
        <w:rPr>
          <w:rFonts w:ascii="Times New Roman" w:eastAsia="Times New Roman" w:hAnsi="Times New Roman" w:cs="Times New Roman"/>
          <w:sz w:val="24"/>
          <w:szCs w:val="24"/>
        </w:rPr>
        <w:t>Emory University</w:t>
      </w:r>
      <w:r w:rsidR="0086137A">
        <w:rPr>
          <w:rFonts w:ascii="Times New Roman" w:eastAsia="Times New Roman" w:hAnsi="Times New Roman" w:cs="Times New Roman"/>
          <w:sz w:val="24"/>
          <w:szCs w:val="24"/>
        </w:rPr>
        <w:t>, Atlanta, GA</w:t>
      </w:r>
    </w:p>
    <w:p w14:paraId="6445A5F0" w14:textId="47132286" w:rsidR="00110767" w:rsidRDefault="00110767" w:rsidP="00FE2E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69506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137A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D6A76" w:rsidRPr="36950634">
        <w:rPr>
          <w:rFonts w:ascii="Times New Roman" w:eastAsia="Times New Roman" w:hAnsi="Times New Roman" w:cs="Times New Roman"/>
          <w:sz w:val="24"/>
          <w:szCs w:val="24"/>
        </w:rPr>
        <w:t>GPA: 3.74</w:t>
      </w:r>
      <w:r w:rsidR="2113C059" w:rsidRPr="36950634">
        <w:rPr>
          <w:rFonts w:ascii="Times New Roman" w:eastAsia="Times New Roman" w:hAnsi="Times New Roman" w:cs="Times New Roman"/>
          <w:sz w:val="24"/>
          <w:szCs w:val="24"/>
        </w:rPr>
        <w:t>/4.0</w:t>
      </w:r>
    </w:p>
    <w:p w14:paraId="3D96FEF3" w14:textId="77777777" w:rsidR="0073607E" w:rsidRDefault="0073607E" w:rsidP="5DD5C605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3E10EAED" w14:textId="65504380" w:rsidR="009667A6" w:rsidRDefault="009667A6" w:rsidP="5DD5C605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u w:val="single"/>
          <w:lang w:val="en-US"/>
        </w:rPr>
      </w:pPr>
      <w:r w:rsidRPr="5DD5C6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Funding and Awards</w:t>
      </w:r>
      <w:r w:rsidR="002501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Pr="5DD5C6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(Total:</w:t>
      </w:r>
      <w:r w:rsidR="003C031E" w:rsidRPr="5DD5C6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Pr="5DD5C6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$</w:t>
      </w:r>
      <w:proofErr w:type="gramStart"/>
      <w:r w:rsidRPr="5DD5C6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2</w:t>
      </w:r>
      <w:r w:rsidR="005E520B" w:rsidRPr="5DD5C6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1</w:t>
      </w:r>
      <w:r w:rsidR="00070B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4,835</w:t>
      </w:r>
      <w:r w:rsidR="003C031E" w:rsidRPr="5DD5C6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)</w:t>
      </w:r>
      <w:r w:rsidR="34368152" w:rsidRPr="5DD5C6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                                                                                       </w:t>
      </w:r>
      <w:r w:rsidR="003C031E">
        <w:rPr>
          <w:rFonts w:ascii="Times New Roman" w:eastAsia="Times New Roman" w:hAnsi="Times New Roman" w:cs="Times New Roman"/>
          <w:b/>
          <w:u w:val="single"/>
          <w:lang w:val="en-US"/>
        </w:rPr>
        <w:softHyphen/>
      </w:r>
      <w:r w:rsidR="003C031E">
        <w:rPr>
          <w:rFonts w:ascii="Times New Roman" w:eastAsia="Times New Roman" w:hAnsi="Times New Roman" w:cs="Times New Roman"/>
          <w:b/>
          <w:u w:val="single"/>
          <w:lang w:val="en-US"/>
        </w:rPr>
        <w:softHyphen/>
      </w:r>
      <w:r w:rsidR="003C031E">
        <w:rPr>
          <w:rFonts w:ascii="Times New Roman" w:eastAsia="Times New Roman" w:hAnsi="Times New Roman" w:cs="Times New Roman"/>
          <w:b/>
          <w:u w:val="single"/>
          <w:lang w:val="en-US"/>
        </w:rPr>
        <w:softHyphen/>
      </w:r>
      <w:r w:rsidR="003C031E">
        <w:rPr>
          <w:rFonts w:ascii="Times New Roman" w:eastAsia="Times New Roman" w:hAnsi="Times New Roman" w:cs="Times New Roman"/>
          <w:b/>
          <w:u w:val="single"/>
          <w:lang w:val="en-US"/>
        </w:rPr>
        <w:softHyphen/>
      </w:r>
      <w:proofErr w:type="gramEnd"/>
    </w:p>
    <w:p w14:paraId="3E575BD7" w14:textId="77777777" w:rsidR="0025015C" w:rsidRDefault="0025015C" w:rsidP="67FFE071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EF7E8E" w14:textId="69CED1E6" w:rsidR="00D77D35" w:rsidRDefault="00D77D35" w:rsidP="67FFE071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394F">
        <w:rPr>
          <w:rFonts w:ascii="Times New Roman" w:eastAsia="Times New Roman" w:hAnsi="Times New Roman" w:cs="Times New Roman"/>
          <w:b/>
          <w:bCs/>
          <w:sz w:val="24"/>
          <w:szCs w:val="24"/>
        </w:rPr>
        <w:t>Fellowships and Grants:</w:t>
      </w:r>
    </w:p>
    <w:p w14:paraId="275B8F74" w14:textId="4C2DF7FB" w:rsidR="007016B3" w:rsidRPr="00331A42" w:rsidRDefault="007016B3" w:rsidP="007016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Cross Lab Collaborative Research Award, </w:t>
      </w:r>
      <w:r w:rsidR="007715D5">
        <w:rPr>
          <w:rFonts w:ascii="Times New Roman" w:eastAsia="Times New Roman" w:hAnsi="Times New Roman" w:cs="Times New Roman"/>
          <w:sz w:val="24"/>
          <w:szCs w:val="24"/>
        </w:rPr>
        <w:t xml:space="preserve">University of Miami </w:t>
      </w:r>
      <w:r>
        <w:rPr>
          <w:rFonts w:ascii="Times New Roman" w:eastAsia="Times New Roman" w:hAnsi="Times New Roman" w:cs="Times New Roman"/>
          <w:sz w:val="24"/>
          <w:szCs w:val="24"/>
        </w:rPr>
        <w:t>2024 ($500)</w:t>
      </w:r>
    </w:p>
    <w:p w14:paraId="7E9B1D25" w14:textId="77777777" w:rsidR="007016B3" w:rsidRDefault="007016B3" w:rsidP="007016B3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United States Department of Agriculture NIFA Predoctoral Fellowship, 2023-2025 (</w:t>
      </w:r>
      <w:r w:rsidRPr="67FFE071">
        <w:rPr>
          <w:rFonts w:ascii="Times New Roman" w:eastAsia="Times New Roman" w:hAnsi="Times New Roman" w:cs="Times New Roman"/>
          <w:sz w:val="24"/>
          <w:szCs w:val="24"/>
        </w:rPr>
        <w:t>$147,395)</w:t>
      </w:r>
    </w:p>
    <w:p w14:paraId="1FBA03A3" w14:textId="77777777" w:rsidR="007016B3" w:rsidRDefault="007016B3" w:rsidP="007016B3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Mycological Society of America Graduate Fellowship, 2023 ($2,000)</w:t>
      </w:r>
    </w:p>
    <w:p w14:paraId="1ACB1906" w14:textId="77777777" w:rsidR="007016B3" w:rsidRDefault="007016B3" w:rsidP="007016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7FFE071">
        <w:rPr>
          <w:rFonts w:ascii="Times New Roman" w:eastAsia="Times New Roman" w:hAnsi="Times New Roman" w:cs="Times New Roman"/>
          <w:sz w:val="24"/>
          <w:szCs w:val="24"/>
        </w:rPr>
        <w:t>Kushlan Research Award, Department of Biology, University of Miami, 2023 ($500)</w:t>
      </w:r>
    </w:p>
    <w:p w14:paraId="2921F301" w14:textId="77777777" w:rsidR="00EF394F" w:rsidRDefault="00EF394F" w:rsidP="00EF39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Kushlan Research Award,</w:t>
      </w:r>
      <w:r w:rsidRPr="00A3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5CA6">
        <w:rPr>
          <w:rFonts w:ascii="Times New Roman" w:eastAsia="Times New Roman" w:hAnsi="Times New Roman" w:cs="Times New Roman"/>
          <w:sz w:val="24"/>
          <w:szCs w:val="24"/>
        </w:rPr>
        <w:t>Department of Biology, University of Miami</w:t>
      </w:r>
      <w:r>
        <w:rPr>
          <w:rFonts w:ascii="Times New Roman" w:eastAsia="Times New Roman" w:hAnsi="Times New Roman" w:cs="Times New Roman"/>
          <w:sz w:val="24"/>
          <w:szCs w:val="24"/>
        </w:rPr>
        <w:t>, 2022</w:t>
      </w:r>
      <w:r w:rsidRPr="00515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030C">
        <w:rPr>
          <w:rFonts w:ascii="Times New Roman" w:eastAsia="Times New Roman" w:hAnsi="Times New Roman" w:cs="Times New Roman"/>
          <w:sz w:val="24"/>
          <w:szCs w:val="24"/>
        </w:rPr>
        <w:t>($500)</w:t>
      </w:r>
    </w:p>
    <w:p w14:paraId="4E498ECD" w14:textId="76F83EB6" w:rsidR="00EF394F" w:rsidRDefault="00EF394F" w:rsidP="00EF39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7AF06B06">
        <w:rPr>
          <w:rFonts w:ascii="Times New Roman" w:eastAsia="Times New Roman" w:hAnsi="Times New Roman" w:cs="Times New Roman"/>
          <w:sz w:val="24"/>
          <w:szCs w:val="24"/>
          <w:lang w:val="en-US"/>
        </w:rPr>
        <w:t>Vasiloudes</w:t>
      </w:r>
      <w:proofErr w:type="spellEnd"/>
      <w:r w:rsidRPr="7AF06B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Molecular Award, Department of Biology, University of Miami, 2021 ($500)</w:t>
      </w:r>
    </w:p>
    <w:p w14:paraId="02E7DFAB" w14:textId="77777777" w:rsidR="00EF394F" w:rsidRDefault="00EF394F" w:rsidP="00EF39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Science Made Sensible Science Communications Fellowship, 2021-2025 ($8,000)</w:t>
      </w:r>
    </w:p>
    <w:p w14:paraId="147C570D" w14:textId="77777777" w:rsidR="00EF394F" w:rsidRDefault="00EF394F" w:rsidP="00EF39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CA6">
        <w:rPr>
          <w:rFonts w:ascii="Times New Roman" w:eastAsia="Times New Roman" w:hAnsi="Times New Roman" w:cs="Times New Roman"/>
          <w:sz w:val="24"/>
          <w:szCs w:val="24"/>
        </w:rPr>
        <w:t xml:space="preserve">Lisa D. Anness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Graduate </w:t>
      </w:r>
      <w:r w:rsidRPr="00515CA6">
        <w:rPr>
          <w:rFonts w:ascii="Times New Roman" w:eastAsia="Times New Roman" w:hAnsi="Times New Roman" w:cs="Times New Roman"/>
          <w:sz w:val="24"/>
          <w:szCs w:val="24"/>
        </w:rPr>
        <w:t>Fellowship in Tropical Plant Biology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2020-2021 </w:t>
      </w:r>
      <w:r w:rsidRPr="00515CA6">
        <w:rPr>
          <w:rFonts w:ascii="Times New Roman" w:eastAsia="Times New Roman" w:hAnsi="Times New Roman" w:cs="Times New Roman"/>
          <w:sz w:val="24"/>
          <w:szCs w:val="24"/>
        </w:rPr>
        <w:t>($33,625)</w:t>
      </w:r>
    </w:p>
    <w:p w14:paraId="01243C7C" w14:textId="77777777" w:rsidR="00EF394F" w:rsidRDefault="00EF394F" w:rsidP="00EF39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Coca-Cola Scholars Foundation Undergraduate Scholarship, 2008 – 2011 ($20,000)</w:t>
      </w:r>
    </w:p>
    <w:p w14:paraId="72D2209A" w14:textId="77777777" w:rsidR="00EF394F" w:rsidRPr="00EF394F" w:rsidRDefault="00EF394F" w:rsidP="67FFE071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0BC636" w14:textId="0D82ED31" w:rsidR="00D77D35" w:rsidRDefault="00D77D35" w:rsidP="67FFE071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394F">
        <w:rPr>
          <w:rFonts w:ascii="Times New Roman" w:eastAsia="Times New Roman" w:hAnsi="Times New Roman" w:cs="Times New Roman"/>
          <w:b/>
          <w:bCs/>
          <w:sz w:val="24"/>
          <w:szCs w:val="24"/>
        </w:rPr>
        <w:t>Awards:</w:t>
      </w:r>
    </w:p>
    <w:p w14:paraId="4CCD7F2B" w14:textId="117D3C3A" w:rsidR="004C5D47" w:rsidRPr="00F12BAA" w:rsidRDefault="004C5D47" w:rsidP="004C5D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Ecological Society of America Trailblazing Student Publication Award, 2025 ($</w:t>
      </w:r>
      <w:r w:rsidR="003E4E6B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>0)</w:t>
      </w:r>
    </w:p>
    <w:p w14:paraId="4F1FCCF8" w14:textId="521C76D1" w:rsidR="00C57FA7" w:rsidRDefault="00A603FB" w:rsidP="059ACC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59ACC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Oral Presentation </w:t>
      </w:r>
      <w:r w:rsidR="00430F28" w:rsidRPr="059ACC50">
        <w:rPr>
          <w:rFonts w:ascii="Times New Roman" w:eastAsia="Times New Roman" w:hAnsi="Times New Roman" w:cs="Times New Roman"/>
          <w:sz w:val="24"/>
          <w:szCs w:val="24"/>
          <w:lang w:val="en-US"/>
        </w:rPr>
        <w:t>Award at UM Graduate Biology Fairchild Symposium</w:t>
      </w:r>
      <w:r w:rsidR="005A0A09" w:rsidRPr="059ACC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2025 </w:t>
      </w:r>
      <w:r w:rsidR="00430F28" w:rsidRPr="059ACC50">
        <w:rPr>
          <w:rFonts w:ascii="Times New Roman" w:eastAsia="Times New Roman" w:hAnsi="Times New Roman" w:cs="Times New Roman"/>
          <w:sz w:val="24"/>
          <w:szCs w:val="24"/>
          <w:lang w:val="en-US"/>
        </w:rPr>
        <w:t>($50)</w:t>
      </w:r>
    </w:p>
    <w:p w14:paraId="00D931F9" w14:textId="3122A6C8" w:rsidR="005A0A09" w:rsidRPr="00A603FB" w:rsidRDefault="005A0A09" w:rsidP="67FFE07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Graduate Student Spotlight Award, Department of Biology, 2024</w:t>
      </w:r>
    </w:p>
    <w:p w14:paraId="71C6C737" w14:textId="488D2671" w:rsidR="00F17228" w:rsidRPr="005F6E80" w:rsidRDefault="005F6E80" w:rsidP="00515CA6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67FFE071">
        <w:rPr>
          <w:rFonts w:ascii="Times New Roman" w:eastAsia="Times New Roman" w:hAnsi="Times New Roman" w:cs="Times New Roman"/>
          <w:sz w:val="24"/>
          <w:szCs w:val="24"/>
        </w:rPr>
        <w:t>M</w:t>
      </w:r>
      <w:r w:rsidR="006515A9" w:rsidRPr="67FFE071">
        <w:rPr>
          <w:rFonts w:ascii="Times New Roman" w:eastAsia="Times New Roman" w:hAnsi="Times New Roman" w:cs="Times New Roman"/>
          <w:sz w:val="24"/>
          <w:szCs w:val="24"/>
        </w:rPr>
        <w:t>ycological Society of America</w:t>
      </w:r>
      <w:r w:rsidRPr="67FFE071">
        <w:rPr>
          <w:rFonts w:ascii="Times New Roman" w:eastAsia="Times New Roman" w:hAnsi="Times New Roman" w:cs="Times New Roman"/>
          <w:sz w:val="24"/>
          <w:szCs w:val="24"/>
        </w:rPr>
        <w:t xml:space="preserve"> Orson and Hope Miller Travel Award</w:t>
      </w:r>
      <w:r w:rsidR="006515A9" w:rsidRPr="67FFE071">
        <w:rPr>
          <w:rFonts w:ascii="Times New Roman" w:eastAsia="Times New Roman" w:hAnsi="Times New Roman" w:cs="Times New Roman"/>
          <w:sz w:val="24"/>
          <w:szCs w:val="24"/>
        </w:rPr>
        <w:t>, 2023 ($750)</w:t>
      </w:r>
    </w:p>
    <w:p w14:paraId="007823E9" w14:textId="78DD9EB6" w:rsidR="00D8461E" w:rsidRDefault="00D8461E" w:rsidP="67FFE07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7FFE071">
        <w:rPr>
          <w:rFonts w:ascii="Times New Roman" w:eastAsia="Times New Roman" w:hAnsi="Times New Roman" w:cs="Times New Roman"/>
          <w:sz w:val="24"/>
          <w:szCs w:val="24"/>
        </w:rPr>
        <w:t xml:space="preserve">Best Oral Presentation at </w:t>
      </w:r>
      <w:r w:rsidR="00F17228" w:rsidRPr="67FFE071">
        <w:rPr>
          <w:rFonts w:ascii="Times New Roman" w:eastAsia="Times New Roman" w:hAnsi="Times New Roman" w:cs="Times New Roman"/>
          <w:sz w:val="24"/>
          <w:szCs w:val="24"/>
        </w:rPr>
        <w:t xml:space="preserve">UM Graduate Biology </w:t>
      </w:r>
      <w:r w:rsidRPr="67FFE071">
        <w:rPr>
          <w:rFonts w:ascii="Times New Roman" w:eastAsia="Times New Roman" w:hAnsi="Times New Roman" w:cs="Times New Roman"/>
          <w:sz w:val="24"/>
          <w:szCs w:val="24"/>
        </w:rPr>
        <w:t>Fairchild Symposium</w:t>
      </w:r>
      <w:r w:rsidR="001E79B8" w:rsidRPr="67FFE071">
        <w:rPr>
          <w:rFonts w:ascii="Times New Roman" w:eastAsia="Times New Roman" w:hAnsi="Times New Roman" w:cs="Times New Roman"/>
          <w:sz w:val="24"/>
          <w:szCs w:val="24"/>
        </w:rPr>
        <w:t>, 2023</w:t>
      </w:r>
      <w:r w:rsidR="00EB0BC5" w:rsidRPr="67FFE071">
        <w:rPr>
          <w:rFonts w:ascii="Times New Roman" w:eastAsia="Times New Roman" w:hAnsi="Times New Roman" w:cs="Times New Roman"/>
          <w:sz w:val="24"/>
          <w:szCs w:val="24"/>
        </w:rPr>
        <w:t xml:space="preserve"> ($100)</w:t>
      </w:r>
    </w:p>
    <w:p w14:paraId="4CEE5DC9" w14:textId="23994EE1" w:rsidR="00925365" w:rsidRDefault="00D8461E" w:rsidP="00D846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61E">
        <w:rPr>
          <w:rFonts w:ascii="Times New Roman" w:eastAsia="Times New Roman" w:hAnsi="Times New Roman" w:cs="Times New Roman"/>
          <w:sz w:val="24"/>
          <w:szCs w:val="24"/>
        </w:rPr>
        <w:t xml:space="preserve">AICHE </w:t>
      </w:r>
      <w:r w:rsidR="001E79B8">
        <w:rPr>
          <w:rFonts w:ascii="Times New Roman" w:eastAsia="Times New Roman" w:hAnsi="Times New Roman" w:cs="Times New Roman"/>
          <w:sz w:val="24"/>
          <w:szCs w:val="24"/>
        </w:rPr>
        <w:t xml:space="preserve">Travel </w:t>
      </w:r>
      <w:r w:rsidRPr="00D8461E">
        <w:rPr>
          <w:rFonts w:ascii="Times New Roman" w:eastAsia="Times New Roman" w:hAnsi="Times New Roman" w:cs="Times New Roman"/>
          <w:sz w:val="24"/>
          <w:szCs w:val="24"/>
        </w:rPr>
        <w:t>Award, International Conference on Plant Synthetic Biology</w:t>
      </w:r>
      <w:r w:rsidR="009D1B3E">
        <w:rPr>
          <w:rFonts w:ascii="Times New Roman" w:eastAsia="Times New Roman" w:hAnsi="Times New Roman" w:cs="Times New Roman"/>
          <w:sz w:val="24"/>
          <w:szCs w:val="24"/>
        </w:rPr>
        <w:t>, 2022</w:t>
      </w:r>
      <w:r w:rsidRPr="00D8461E">
        <w:rPr>
          <w:rFonts w:ascii="Times New Roman" w:eastAsia="Times New Roman" w:hAnsi="Times New Roman" w:cs="Times New Roman"/>
          <w:sz w:val="24"/>
          <w:szCs w:val="24"/>
        </w:rPr>
        <w:t xml:space="preserve"> ($615)</w:t>
      </w:r>
    </w:p>
    <w:p w14:paraId="5642E343" w14:textId="77777777" w:rsidR="001B4369" w:rsidRDefault="001B4369" w:rsidP="5DD5C60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4DFAB3" w14:textId="62EA6C20" w:rsidR="00482407" w:rsidRPr="00B049D8" w:rsidRDefault="00482407" w:rsidP="5DD5C60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5DD5C6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Publications</w:t>
      </w:r>
      <w:r w:rsidR="41538521" w:rsidRPr="5DD5C6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u w:val="single"/>
          <w:lang w:val="en-US"/>
        </w:rPr>
        <w:softHyphen/>
      </w:r>
      <w:r>
        <w:rPr>
          <w:rFonts w:ascii="Times New Roman" w:eastAsia="Times New Roman" w:hAnsi="Times New Roman" w:cs="Times New Roman"/>
          <w:b/>
          <w:u w:val="single"/>
          <w:lang w:val="en-US"/>
        </w:rPr>
        <w:softHyphen/>
      </w:r>
      <w:r>
        <w:rPr>
          <w:rFonts w:ascii="Times New Roman" w:eastAsia="Times New Roman" w:hAnsi="Times New Roman" w:cs="Times New Roman"/>
          <w:b/>
          <w:u w:val="single"/>
          <w:lang w:val="en-US"/>
        </w:rPr>
        <w:softHyphen/>
      </w:r>
      <w:r>
        <w:rPr>
          <w:rFonts w:ascii="Times New Roman" w:eastAsia="Times New Roman" w:hAnsi="Times New Roman" w:cs="Times New Roman"/>
          <w:b/>
          <w:u w:val="single"/>
          <w:lang w:val="en-US"/>
        </w:rPr>
        <w:softHyphen/>
      </w:r>
    </w:p>
    <w:p w14:paraId="22F90A0D" w14:textId="77777777" w:rsidR="00B708B9" w:rsidRDefault="00B708B9" w:rsidP="00E33789">
      <w:pPr>
        <w:spacing w:before="240" w:after="240" w:line="240" w:lineRule="auto"/>
        <w:contextualSpacing/>
        <w:rPr>
          <w:rFonts w:ascii="Times New Roman" w:eastAsia="Cambria" w:hAnsi="Times New Roman" w:cs="Times New Roman"/>
          <w:b/>
          <w:sz w:val="24"/>
          <w:szCs w:val="24"/>
        </w:rPr>
      </w:pPr>
      <w:bookmarkStart w:id="0" w:name="_Hlk115007664"/>
    </w:p>
    <w:p w14:paraId="3CF3ED3B" w14:textId="41E35B9A" w:rsidR="00B708B9" w:rsidRDefault="00B708B9" w:rsidP="003F4C19">
      <w:pPr>
        <w:spacing w:before="240" w:after="240" w:line="240" w:lineRule="auto"/>
        <w:contextualSpacing/>
        <w:rPr>
          <w:rFonts w:ascii="Times New Roman" w:eastAsia="Cambria" w:hAnsi="Times New Roman" w:cs="Times New Roman"/>
          <w:sz w:val="24"/>
          <w:szCs w:val="24"/>
          <w:lang w:val="en-US"/>
        </w:rPr>
      </w:pP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6. </w:t>
      </w:r>
      <w:r w:rsidR="003F4C19" w:rsidRPr="003F4C19">
        <w:rPr>
          <w:rFonts w:ascii="Times New Roman" w:eastAsia="Cambria" w:hAnsi="Times New Roman" w:cs="Times New Roman"/>
          <w:sz w:val="24"/>
          <w:szCs w:val="24"/>
          <w:lang w:val="en-US"/>
        </w:rPr>
        <w:t>Afkhami</w:t>
      </w:r>
      <w:r w:rsidR="00B86EF3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3F4C19" w:rsidRPr="003F4C19">
        <w:rPr>
          <w:rFonts w:ascii="Times New Roman" w:eastAsia="Cambria" w:hAnsi="Times New Roman" w:cs="Times New Roman"/>
          <w:sz w:val="24"/>
          <w:szCs w:val="24"/>
          <w:lang w:val="en-US"/>
        </w:rPr>
        <w:t>ME,</w:t>
      </w:r>
      <w:r w:rsidR="00160AD1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3F4C19" w:rsidRPr="003F4C19">
        <w:rPr>
          <w:rFonts w:ascii="Times New Roman" w:eastAsia="Cambria" w:hAnsi="Times New Roman" w:cs="Times New Roman"/>
          <w:sz w:val="24"/>
          <w:szCs w:val="24"/>
          <w:lang w:val="en-US"/>
        </w:rPr>
        <w:t>Classen</w:t>
      </w:r>
      <w:r w:rsidR="00160AD1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A</w:t>
      </w:r>
      <w:r w:rsidR="003F4C19" w:rsidRPr="003F4C19">
        <w:rPr>
          <w:rFonts w:ascii="Times New Roman" w:eastAsia="Cambria" w:hAnsi="Times New Roman" w:cs="Times New Roman"/>
          <w:sz w:val="24"/>
          <w:szCs w:val="24"/>
          <w:lang w:val="en-US"/>
        </w:rPr>
        <w:t>,</w:t>
      </w:r>
      <w:r w:rsidR="00160AD1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3F4C19" w:rsidRPr="003F4C19">
        <w:rPr>
          <w:rFonts w:ascii="Times New Roman" w:eastAsia="Cambria" w:hAnsi="Times New Roman" w:cs="Times New Roman"/>
          <w:sz w:val="24"/>
          <w:szCs w:val="24"/>
          <w:lang w:val="en-US"/>
        </w:rPr>
        <w:t>Dice</w:t>
      </w:r>
      <w:r w:rsidR="00B86EF3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160AD1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C, </w:t>
      </w:r>
      <w:r w:rsidR="003F4C19" w:rsidRPr="003F4C19">
        <w:rPr>
          <w:rFonts w:ascii="Times New Roman" w:eastAsia="Cambria" w:hAnsi="Times New Roman" w:cs="Times New Roman"/>
          <w:sz w:val="24"/>
          <w:szCs w:val="24"/>
          <w:lang w:val="en-US"/>
        </w:rPr>
        <w:t>Hernandez</w:t>
      </w:r>
      <w:r w:rsidR="00B86EF3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160AD1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D, </w:t>
      </w:r>
      <w:r w:rsidR="003F4C19" w:rsidRPr="003F4C19">
        <w:rPr>
          <w:rFonts w:ascii="Times New Roman" w:eastAsia="Cambria" w:hAnsi="Times New Roman" w:cs="Times New Roman"/>
          <w:sz w:val="24"/>
          <w:szCs w:val="24"/>
          <w:lang w:val="en-US"/>
        </w:rPr>
        <w:t>L</w:t>
      </w:r>
      <w:r w:rsidR="001A219A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i V, </w:t>
      </w:r>
      <w:r w:rsidR="003F4C19" w:rsidRPr="001A219A">
        <w:rPr>
          <w:rFonts w:ascii="Times New Roman" w:eastAsia="Cambria" w:hAnsi="Times New Roman" w:cs="Times New Roman"/>
          <w:b/>
          <w:bCs/>
          <w:sz w:val="24"/>
          <w:szCs w:val="24"/>
          <w:lang w:val="en-US"/>
        </w:rPr>
        <w:t>Rawstern</w:t>
      </w:r>
      <w:r w:rsidR="001A219A" w:rsidRPr="001A219A">
        <w:rPr>
          <w:rFonts w:ascii="Times New Roman" w:eastAsia="Cambria" w:hAnsi="Times New Roman" w:cs="Times New Roman"/>
          <w:b/>
          <w:bCs/>
          <w:sz w:val="24"/>
          <w:szCs w:val="24"/>
          <w:lang w:val="en-US"/>
        </w:rPr>
        <w:t xml:space="preserve"> A</w:t>
      </w:r>
      <w:r w:rsidR="003F4C19" w:rsidRPr="003F4C19">
        <w:rPr>
          <w:rFonts w:ascii="Times New Roman" w:eastAsia="Cambria" w:hAnsi="Times New Roman" w:cs="Times New Roman"/>
          <w:sz w:val="24"/>
          <w:szCs w:val="24"/>
          <w:lang w:val="en-US"/>
        </w:rPr>
        <w:t>,</w:t>
      </w:r>
      <w:r w:rsidR="001A219A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3F4C19" w:rsidRPr="003F4C19">
        <w:rPr>
          <w:rFonts w:ascii="Times New Roman" w:eastAsia="Cambria" w:hAnsi="Times New Roman" w:cs="Times New Roman"/>
          <w:sz w:val="24"/>
          <w:szCs w:val="24"/>
          <w:lang w:val="en-US"/>
        </w:rPr>
        <w:t>Rudgers</w:t>
      </w:r>
      <w:r w:rsidR="001A219A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JA, </w:t>
      </w:r>
      <w:r w:rsidR="003F4C19" w:rsidRPr="003F4C19">
        <w:rPr>
          <w:rFonts w:ascii="Times New Roman" w:eastAsia="Cambria" w:hAnsi="Times New Roman" w:cs="Times New Roman"/>
          <w:sz w:val="24"/>
          <w:szCs w:val="24"/>
          <w:lang w:val="en-US"/>
        </w:rPr>
        <w:t>Stinchcombe</w:t>
      </w:r>
      <w:r w:rsidR="001A219A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JR</w:t>
      </w:r>
      <w:r w:rsidR="003F4C19" w:rsidRPr="003F4C19">
        <w:rPr>
          <w:rFonts w:ascii="Times New Roman" w:eastAsia="Cambria" w:hAnsi="Times New Roman" w:cs="Times New Roman"/>
          <w:sz w:val="24"/>
          <w:szCs w:val="24"/>
          <w:lang w:val="en-US"/>
        </w:rPr>
        <w:t>, Crawford</w:t>
      </w:r>
      <w:r w:rsidR="001A219A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, K. </w:t>
      </w:r>
      <w:r w:rsidR="003F4C19" w:rsidRPr="003F4C19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Mutualistic mitigation and exacerbation of global climate change effects. </w:t>
      </w:r>
      <w:r w:rsidR="00B302A2">
        <w:rPr>
          <w:rFonts w:ascii="Times New Roman" w:eastAsia="Cambria" w:hAnsi="Times New Roman" w:cs="Times New Roman"/>
          <w:sz w:val="24"/>
          <w:szCs w:val="24"/>
          <w:lang w:val="en-US"/>
        </w:rPr>
        <w:t>*</w:t>
      </w:r>
      <w:r w:rsidR="003F4C19" w:rsidRPr="003F4C19">
        <w:rPr>
          <w:rFonts w:ascii="Times New Roman" w:eastAsia="Cambria" w:hAnsi="Times New Roman" w:cs="Times New Roman"/>
          <w:sz w:val="24"/>
          <w:szCs w:val="24"/>
          <w:lang w:val="en-US"/>
        </w:rPr>
        <w:t>Invited</w:t>
      </w:r>
      <w:r w:rsidR="0019636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3F4C19" w:rsidRPr="003F4C19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“Tansley Review” for </w:t>
      </w:r>
      <w:r w:rsidR="003F4C19" w:rsidRPr="0019636D">
        <w:rPr>
          <w:rFonts w:ascii="Times New Roman" w:eastAsia="Cambria" w:hAnsi="Times New Roman" w:cs="Times New Roman"/>
          <w:i/>
          <w:iCs/>
          <w:sz w:val="24"/>
          <w:szCs w:val="24"/>
          <w:lang w:val="en-US"/>
        </w:rPr>
        <w:t xml:space="preserve">New Phytologist. </w:t>
      </w:r>
      <w:r w:rsidR="003F4C19" w:rsidRPr="003F4C19">
        <w:rPr>
          <w:rFonts w:ascii="Times New Roman" w:eastAsia="Cambria" w:hAnsi="Times New Roman" w:cs="Times New Roman"/>
          <w:sz w:val="24"/>
          <w:szCs w:val="24"/>
          <w:lang w:val="en-US"/>
        </w:rPr>
        <w:t>(Impact factor =</w:t>
      </w:r>
      <w:r w:rsidR="00FE557C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8.1</w:t>
      </w:r>
      <w:r w:rsidR="003F4C19" w:rsidRPr="003F4C19">
        <w:rPr>
          <w:rFonts w:ascii="Times New Roman" w:eastAsia="Cambria" w:hAnsi="Times New Roman" w:cs="Times New Roman"/>
          <w:sz w:val="24"/>
          <w:szCs w:val="24"/>
          <w:lang w:val="en-US"/>
        </w:rPr>
        <w:t>)</w:t>
      </w:r>
      <w:r w:rsidR="0019636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. </w:t>
      </w:r>
    </w:p>
    <w:p w14:paraId="6D807F53" w14:textId="77777777" w:rsidR="00B708B9" w:rsidRDefault="00B708B9" w:rsidP="00E33789">
      <w:pPr>
        <w:spacing w:before="240" w:after="240" w:line="240" w:lineRule="auto"/>
        <w:contextualSpacing/>
        <w:rPr>
          <w:rFonts w:ascii="Times New Roman" w:eastAsia="Cambria" w:hAnsi="Times New Roman" w:cs="Times New Roman"/>
          <w:sz w:val="24"/>
          <w:szCs w:val="24"/>
          <w:lang w:val="en-US"/>
        </w:rPr>
      </w:pPr>
    </w:p>
    <w:p w14:paraId="029D4CF7" w14:textId="3C9F2F38" w:rsidR="00E33789" w:rsidRDefault="00E33789" w:rsidP="00E33789">
      <w:pPr>
        <w:spacing w:before="240" w:after="240" w:line="240" w:lineRule="auto"/>
        <w:contextualSpacing/>
        <w:rPr>
          <w:rFonts w:ascii="Times New Roman" w:eastAsia="Cambria" w:hAnsi="Times New Roman" w:cs="Times New Roman"/>
          <w:sz w:val="24"/>
          <w:szCs w:val="24"/>
          <w:lang w:val="en-US"/>
        </w:rPr>
      </w:pPr>
      <w:r w:rsidRPr="00E33789">
        <w:rPr>
          <w:rFonts w:ascii="Times New Roman" w:eastAsia="Cambria" w:hAnsi="Times New Roman" w:cs="Times New Roman"/>
          <w:sz w:val="24"/>
          <w:szCs w:val="24"/>
          <w:lang w:val="en-US"/>
        </w:rPr>
        <w:t>5.</w:t>
      </w:r>
      <w:r>
        <w:rPr>
          <w:rFonts w:ascii="Times New Roman" w:eastAsia="Cambria" w:hAnsi="Times New Roman" w:cs="Times New Roman"/>
          <w:b/>
          <w:bCs/>
          <w:sz w:val="24"/>
          <w:szCs w:val="24"/>
          <w:lang w:val="en-US"/>
        </w:rPr>
        <w:t xml:space="preserve"> </w:t>
      </w:r>
      <w:r w:rsidRPr="36950634">
        <w:rPr>
          <w:rFonts w:ascii="Times New Roman" w:eastAsia="Cambria" w:hAnsi="Times New Roman" w:cs="Times New Roman"/>
          <w:b/>
          <w:bCs/>
          <w:sz w:val="24"/>
          <w:szCs w:val="24"/>
          <w:lang w:val="en-US"/>
        </w:rPr>
        <w:t xml:space="preserve">Rawstern AH, </w:t>
      </w:r>
      <w:r w:rsidRPr="36950634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Carbajal LJ, Slade TJ, Afkhami ME. (2025). </w:t>
      </w:r>
      <w:bookmarkStart w:id="1" w:name="_Hlk183863393"/>
      <w:bookmarkEnd w:id="1"/>
      <w:r w:rsidRPr="36950634">
        <w:rPr>
          <w:rFonts w:ascii="Times New Roman" w:hAnsi="Times New Roman" w:cs="Times New Roman"/>
          <w:sz w:val="24"/>
          <w:szCs w:val="24"/>
        </w:rPr>
        <w:t xml:space="preserve">Non-additive interactions between multiple mutualists and host plant genotype simultaneously promote increased plant growth and pathogen </w:t>
      </w:r>
      <w:proofErr w:type="spellStart"/>
      <w:r w:rsidRPr="36950634">
        <w:rPr>
          <w:rFonts w:ascii="Times New Roman" w:hAnsi="Times New Roman" w:cs="Times New Roman"/>
          <w:sz w:val="24"/>
          <w:szCs w:val="24"/>
        </w:rPr>
        <w:t>defen</w:t>
      </w:r>
      <w:r w:rsidR="008340D2">
        <w:rPr>
          <w:rFonts w:ascii="Times New Roman" w:hAnsi="Times New Roman" w:cs="Times New Roman"/>
          <w:sz w:val="24"/>
          <w:szCs w:val="24"/>
        </w:rPr>
        <w:t>c</w:t>
      </w:r>
      <w:r w:rsidRPr="36950634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36950634">
        <w:rPr>
          <w:rFonts w:ascii="Times New Roman" w:hAnsi="Times New Roman" w:cs="Times New Roman"/>
          <w:sz w:val="24"/>
          <w:szCs w:val="24"/>
        </w:rPr>
        <w:t>.</w:t>
      </w:r>
      <w:r w:rsidR="008340D2">
        <w:rPr>
          <w:rFonts w:ascii="Times New Roman" w:hAnsi="Times New Roman" w:cs="Times New Roman"/>
          <w:sz w:val="24"/>
          <w:szCs w:val="24"/>
        </w:rPr>
        <w:t xml:space="preserve"> </w:t>
      </w:r>
      <w:r w:rsidR="008340D2" w:rsidRPr="005A3DE8">
        <w:rPr>
          <w:rFonts w:ascii="Times New Roman" w:hAnsi="Times New Roman" w:cs="Times New Roman"/>
          <w:i/>
          <w:iCs/>
          <w:sz w:val="24"/>
          <w:szCs w:val="24"/>
        </w:rPr>
        <w:t>Plant, Cell &amp; Environment</w:t>
      </w:r>
      <w:r w:rsidR="00907612" w:rsidRPr="005A3D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07612">
        <w:rPr>
          <w:rFonts w:ascii="Times New Roman" w:hAnsi="Times New Roman" w:cs="Times New Roman"/>
          <w:sz w:val="24"/>
          <w:szCs w:val="24"/>
        </w:rPr>
        <w:t xml:space="preserve"> (</w:t>
      </w:r>
      <w:hyperlink r:id="rId11" w:history="1">
        <w:r w:rsidR="00907612" w:rsidRPr="0090761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https://doi.org/10.1111/pce.15631</w:t>
        </w:r>
      </w:hyperlink>
      <w:r w:rsidR="00907612">
        <w:rPr>
          <w:rFonts w:ascii="Times New Roman" w:hAnsi="Times New Roman" w:cs="Times New Roman"/>
          <w:sz w:val="24"/>
          <w:szCs w:val="24"/>
        </w:rPr>
        <w:t>)</w:t>
      </w:r>
      <w:r w:rsidR="001F3BE2">
        <w:rPr>
          <w:rFonts w:ascii="Times New Roman" w:hAnsi="Times New Roman" w:cs="Times New Roman"/>
          <w:sz w:val="24"/>
          <w:szCs w:val="24"/>
        </w:rPr>
        <w:t xml:space="preserve"> (Impact Factor = </w:t>
      </w:r>
      <w:r w:rsidR="00984DA0">
        <w:rPr>
          <w:rFonts w:ascii="Times New Roman" w:hAnsi="Times New Roman" w:cs="Times New Roman"/>
          <w:sz w:val="24"/>
          <w:szCs w:val="24"/>
        </w:rPr>
        <w:t xml:space="preserve">7.9). </w:t>
      </w:r>
      <w:r w:rsidR="0074698A">
        <w:rPr>
          <w:rFonts w:ascii="Times New Roman" w:hAnsi="Times New Roman" w:cs="Times New Roman"/>
          <w:sz w:val="24"/>
          <w:szCs w:val="24"/>
        </w:rPr>
        <w:t>*Special issue on “Legumes: Adaptations and Interactions with the Environment”</w:t>
      </w:r>
      <w:r w:rsidR="00B302A2">
        <w:rPr>
          <w:rFonts w:ascii="Times New Roman" w:hAnsi="Times New Roman" w:cs="Times New Roman"/>
          <w:sz w:val="24"/>
          <w:szCs w:val="24"/>
        </w:rPr>
        <w:t>.</w:t>
      </w:r>
    </w:p>
    <w:p w14:paraId="3E4F4881" w14:textId="77777777" w:rsidR="00E33789" w:rsidRDefault="00E33789" w:rsidP="00203917">
      <w:pPr>
        <w:spacing w:line="240" w:lineRule="auto"/>
        <w:rPr>
          <w:rFonts w:ascii="Times New Roman" w:eastAsia="Cambria" w:hAnsi="Times New Roman" w:cs="Times New Roman"/>
          <w:bCs/>
          <w:sz w:val="24"/>
          <w:szCs w:val="24"/>
        </w:rPr>
      </w:pPr>
    </w:p>
    <w:p w14:paraId="34AAA50D" w14:textId="07891DAD" w:rsidR="00203917" w:rsidRDefault="00203917" w:rsidP="00203917">
      <w:pPr>
        <w:spacing w:line="240" w:lineRule="auto"/>
        <w:rPr>
          <w:rFonts w:ascii="Times New Roman" w:eastAsia="Cambria" w:hAnsi="Times New Roman" w:cs="Times New Roman"/>
          <w:sz w:val="24"/>
          <w:szCs w:val="24"/>
          <w:lang w:val="en-US"/>
        </w:rPr>
      </w:pPr>
      <w:r>
        <w:rPr>
          <w:rFonts w:ascii="Times New Roman" w:eastAsia="Cambria" w:hAnsi="Times New Roman" w:cs="Times New Roman"/>
          <w:bCs/>
          <w:sz w:val="24"/>
          <w:szCs w:val="24"/>
        </w:rPr>
        <w:t xml:space="preserve">4. </w:t>
      </w:r>
      <w:r w:rsidRPr="5DD5C605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Kiesewetter KN, </w:t>
      </w:r>
      <w:r w:rsidRPr="5DD5C605">
        <w:rPr>
          <w:rFonts w:ascii="Times New Roman" w:eastAsia="Cambria" w:hAnsi="Times New Roman" w:cs="Times New Roman"/>
          <w:b/>
          <w:bCs/>
          <w:sz w:val="24"/>
          <w:szCs w:val="24"/>
          <w:lang w:val="en-US"/>
        </w:rPr>
        <w:t>Rawstern AH</w:t>
      </w:r>
      <w:r w:rsidRPr="5DD5C605">
        <w:rPr>
          <w:rFonts w:ascii="Times New Roman" w:eastAsia="Cambria" w:hAnsi="Times New Roman" w:cs="Times New Roman"/>
          <w:sz w:val="24"/>
          <w:szCs w:val="24"/>
          <w:lang w:val="en-US"/>
        </w:rPr>
        <w:t>, Cline E, Santamaria F, Coronado C, Sklar F, Afkhami ME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(2025)</w:t>
      </w:r>
      <w:r w:rsidRPr="5DD5C605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. </w:t>
      </w:r>
      <w:r w:rsidR="00A32125" w:rsidRPr="00A32125">
        <w:rPr>
          <w:rFonts w:ascii="Times New Roman" w:eastAsia="Cambria" w:hAnsi="Times New Roman" w:cs="Times New Roman"/>
          <w:sz w:val="24"/>
          <w:szCs w:val="24"/>
          <w:lang w:val="en-US"/>
        </w:rPr>
        <w:t>Microbes in reconstructive restoration: Divergence in constructed and natural tree island soil fungi affects tree growth</w:t>
      </w:r>
      <w:r w:rsidR="00A32125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. </w:t>
      </w:r>
      <w:r w:rsidR="00E20D28" w:rsidRPr="00E20D28">
        <w:rPr>
          <w:rFonts w:ascii="Times New Roman" w:eastAsia="Cambria" w:hAnsi="Times New Roman" w:cs="Times New Roman"/>
          <w:i/>
          <w:iCs/>
          <w:sz w:val="24"/>
          <w:szCs w:val="24"/>
          <w:lang w:val="en-US"/>
        </w:rPr>
        <w:t>Ecological Applications.</w:t>
      </w:r>
      <w:r w:rsidR="000F7A78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35(1):</w:t>
      </w:r>
      <w:r w:rsidR="00210631" w:rsidRPr="00210631">
        <w:t xml:space="preserve"> </w:t>
      </w:r>
      <w:r w:rsidR="00210631" w:rsidRPr="00210631">
        <w:rPr>
          <w:rFonts w:ascii="Times New Roman" w:eastAsia="Cambria" w:hAnsi="Times New Roman" w:cs="Times New Roman"/>
          <w:sz w:val="24"/>
          <w:szCs w:val="24"/>
        </w:rPr>
        <w:t>e70007</w:t>
      </w:r>
      <w:r w:rsidR="00210631">
        <w:rPr>
          <w:rFonts w:ascii="Times New Roman" w:eastAsia="Cambria" w:hAnsi="Times New Roman" w:cs="Times New Roman"/>
          <w:sz w:val="24"/>
          <w:szCs w:val="24"/>
        </w:rPr>
        <w:t>. (</w:t>
      </w:r>
      <w:hyperlink r:id="rId12" w:history="1">
        <w:r w:rsidR="00210631" w:rsidRPr="00210631">
          <w:rPr>
            <w:rStyle w:val="Hyperlink"/>
            <w:rFonts w:ascii="Times New Roman" w:eastAsia="Cambria" w:hAnsi="Times New Roman" w:cs="Times New Roman"/>
            <w:sz w:val="24"/>
            <w:szCs w:val="24"/>
          </w:rPr>
          <w:t>https://doi.org/10.1002/eap.70007</w:t>
        </w:r>
      </w:hyperlink>
      <w:r w:rsidR="00210631">
        <w:rPr>
          <w:rFonts w:ascii="Times New Roman" w:eastAsia="Cambria" w:hAnsi="Times New Roman" w:cs="Times New Roman"/>
          <w:sz w:val="24"/>
          <w:szCs w:val="24"/>
        </w:rPr>
        <w:t>)</w:t>
      </w:r>
      <w:r w:rsidRPr="5DD5C605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Impact Factor = 4.3</w:t>
      </w:r>
      <w:r w:rsidRPr="5DD5C605">
        <w:rPr>
          <w:rFonts w:ascii="Times New Roman" w:eastAsia="Cambria" w:hAnsi="Times New Roman" w:cs="Times New Roman"/>
          <w:sz w:val="24"/>
          <w:szCs w:val="24"/>
          <w:lang w:val="en-US"/>
        </w:rPr>
        <w:t>)</w:t>
      </w:r>
      <w:r w:rsidR="009905E0">
        <w:rPr>
          <w:rFonts w:ascii="Times New Roman" w:eastAsia="Cambria" w:hAnsi="Times New Roman" w:cs="Times New Roman"/>
          <w:sz w:val="24"/>
          <w:szCs w:val="24"/>
          <w:lang w:val="en-US"/>
        </w:rPr>
        <w:t>.</w:t>
      </w:r>
    </w:p>
    <w:p w14:paraId="2D38DDCD" w14:textId="77777777" w:rsidR="00203917" w:rsidRDefault="00203917" w:rsidP="4E0B1D0D">
      <w:pPr>
        <w:spacing w:line="240" w:lineRule="auto"/>
        <w:rPr>
          <w:rFonts w:ascii="Times New Roman" w:eastAsia="Cambria" w:hAnsi="Times New Roman" w:cs="Times New Roman"/>
          <w:bCs/>
          <w:sz w:val="24"/>
          <w:szCs w:val="24"/>
        </w:rPr>
      </w:pPr>
    </w:p>
    <w:p w14:paraId="5CDA5C8B" w14:textId="258BDCD1" w:rsidR="00CA4C01" w:rsidRDefault="00CA4C01" w:rsidP="4E0B1D0D">
      <w:pPr>
        <w:spacing w:line="240" w:lineRule="auto"/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</w:pPr>
      <w:r w:rsidRPr="4E0B1D0D">
        <w:rPr>
          <w:rFonts w:ascii="Times New Roman" w:eastAsia="Cambria" w:hAnsi="Times New Roman" w:cs="Times New Roman"/>
          <w:sz w:val="24"/>
          <w:szCs w:val="24"/>
          <w:lang w:val="en-US"/>
        </w:rPr>
        <w:t>3.</w:t>
      </w:r>
      <w:r w:rsidRPr="4E0B1D0D">
        <w:rPr>
          <w:rFonts w:ascii="Times New Roman" w:eastAsia="Cambria" w:hAnsi="Times New Roman" w:cs="Times New Roman"/>
          <w:b/>
          <w:bCs/>
          <w:sz w:val="24"/>
          <w:szCs w:val="24"/>
          <w:lang w:val="en-US"/>
        </w:rPr>
        <w:t xml:space="preserve"> Rawstern AH</w:t>
      </w:r>
      <w:r w:rsidRPr="4E0B1D0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, Hernandez DJ, Afkhami ME. (2025). Central taxa are keystone microbes during early succession.  </w:t>
      </w:r>
      <w:r w:rsidRPr="4E0B1D0D">
        <w:rPr>
          <w:rFonts w:ascii="Times New Roman" w:eastAsia="Cambria" w:hAnsi="Times New Roman" w:cs="Times New Roman"/>
          <w:i/>
          <w:iCs/>
          <w:sz w:val="24"/>
          <w:szCs w:val="24"/>
          <w:lang w:val="en-US"/>
        </w:rPr>
        <w:t>Ecology Letters</w:t>
      </w:r>
      <w:r w:rsidRPr="4E0B1D0D">
        <w:rPr>
          <w:rFonts w:ascii="Times New Roman" w:eastAsia="Cambria" w:hAnsi="Times New Roman" w:cs="Times New Roman"/>
          <w:sz w:val="24"/>
          <w:szCs w:val="24"/>
          <w:lang w:val="en-US"/>
        </w:rPr>
        <w:t>. 28(1):e70031. (</w:t>
      </w:r>
      <w:hyperlink r:id="rId13">
        <w:r w:rsidR="00B54928" w:rsidRPr="4E0B1D0D">
          <w:rPr>
            <w:rStyle w:val="Hyperlink"/>
            <w:rFonts w:ascii="Times New Roman" w:eastAsia="Cambria" w:hAnsi="Times New Roman" w:cs="Times New Roman"/>
            <w:sz w:val="24"/>
            <w:szCs w:val="24"/>
            <w:lang w:val="en-US"/>
          </w:rPr>
          <w:t>https://doi.org/10.1111/ele.70031</w:t>
        </w:r>
      </w:hyperlink>
      <w:r w:rsidRPr="4E0B1D0D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>)</w:t>
      </w:r>
      <w:r w:rsidR="00B54928" w:rsidRPr="4E0B1D0D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>.</w:t>
      </w:r>
      <w:r w:rsidR="00C54675" w:rsidRPr="4E0B1D0D">
        <w:rPr>
          <w:rFonts w:ascii="Times New Roman" w:eastAsia="Cambria" w:hAnsi="Times New Roman" w:cs="Times New Roman"/>
          <w:sz w:val="24"/>
          <w:szCs w:val="24"/>
          <w:u w:val="single"/>
          <w:lang w:val="en-US"/>
        </w:rPr>
        <w:t xml:space="preserve"> </w:t>
      </w:r>
      <w:r w:rsidR="00C54675" w:rsidRPr="4E0B1D0D">
        <w:rPr>
          <w:rFonts w:ascii="Times New Roman" w:hAnsi="Times New Roman" w:cs="Times New Roman"/>
          <w:sz w:val="24"/>
          <w:szCs w:val="24"/>
          <w:lang w:val="en-US"/>
        </w:rPr>
        <w:t xml:space="preserve">(Impact Factor = </w:t>
      </w:r>
      <w:r w:rsidR="0025362C">
        <w:rPr>
          <w:rFonts w:ascii="Times New Roman" w:hAnsi="Times New Roman" w:cs="Times New Roman"/>
          <w:sz w:val="24"/>
          <w:szCs w:val="24"/>
          <w:lang w:val="en-US"/>
        </w:rPr>
        <w:t>8.8</w:t>
      </w:r>
      <w:r w:rsidR="00C54675" w:rsidRPr="4E0B1D0D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560638BC" w14:textId="77777777" w:rsidR="00B54928" w:rsidRPr="00B54928" w:rsidRDefault="00B54928" w:rsidP="00C706B6">
      <w:pPr>
        <w:spacing w:line="240" w:lineRule="auto"/>
        <w:rPr>
          <w:rFonts w:ascii="Times New Roman" w:eastAsia="Cambria" w:hAnsi="Times New Roman" w:cs="Times New Roman"/>
          <w:bCs/>
          <w:sz w:val="24"/>
          <w:szCs w:val="24"/>
          <w:u w:val="single"/>
        </w:rPr>
      </w:pPr>
    </w:p>
    <w:p w14:paraId="74A98425" w14:textId="2F94A875" w:rsidR="00B54928" w:rsidRDefault="00934F0D" w:rsidP="007C3337">
      <w:pPr>
        <w:spacing w:line="240" w:lineRule="auto"/>
        <w:rPr>
          <w:rStyle w:val="epub-sectionitem"/>
          <w:rFonts w:ascii="Times New Roman" w:hAnsi="Times New Roman" w:cs="Times New Roman"/>
          <w:sz w:val="24"/>
          <w:szCs w:val="24"/>
          <w:lang w:val="en-US"/>
        </w:rPr>
      </w:pPr>
      <w:r w:rsidRPr="7AF06B06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2. </w:t>
      </w:r>
      <w:r w:rsidR="007C3337" w:rsidRPr="7AF06B06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Osman F, Dang T, </w:t>
      </w:r>
      <w:proofErr w:type="spellStart"/>
      <w:r w:rsidR="007C3337" w:rsidRPr="7AF06B06">
        <w:rPr>
          <w:rFonts w:ascii="Times New Roman" w:eastAsia="Cambria" w:hAnsi="Times New Roman" w:cs="Times New Roman"/>
          <w:sz w:val="24"/>
          <w:szCs w:val="24"/>
          <w:lang w:val="en-US"/>
        </w:rPr>
        <w:t>Bodaghi</w:t>
      </w:r>
      <w:proofErr w:type="spellEnd"/>
      <w:r w:rsidR="007C3337" w:rsidRPr="7AF06B06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S, Haq R, </w:t>
      </w:r>
      <w:proofErr w:type="spellStart"/>
      <w:r w:rsidR="007C3337" w:rsidRPr="7AF06B06">
        <w:rPr>
          <w:rFonts w:ascii="Times New Roman" w:eastAsia="Cambria" w:hAnsi="Times New Roman" w:cs="Times New Roman"/>
          <w:sz w:val="24"/>
          <w:szCs w:val="24"/>
          <w:lang w:val="en-US"/>
        </w:rPr>
        <w:t>Lavagi</w:t>
      </w:r>
      <w:proofErr w:type="spellEnd"/>
      <w:r w:rsidR="007C3337" w:rsidRPr="7AF06B06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-Craddock I, Polek M, </w:t>
      </w:r>
      <w:r w:rsidR="007C3337" w:rsidRPr="7AF06B06">
        <w:rPr>
          <w:rFonts w:ascii="Times New Roman" w:eastAsia="Cambria" w:hAnsi="Times New Roman" w:cs="Times New Roman"/>
          <w:b/>
          <w:bCs/>
          <w:sz w:val="24"/>
          <w:szCs w:val="24"/>
          <w:lang w:val="en-US"/>
        </w:rPr>
        <w:t>Rawstern A</w:t>
      </w:r>
      <w:r w:rsidR="007C3337" w:rsidRPr="7AF06B06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, Rodriguez E, Wulff N, Pietersen G, </w:t>
      </w:r>
      <w:proofErr w:type="spellStart"/>
      <w:r w:rsidR="007C3337" w:rsidRPr="7AF06B06">
        <w:rPr>
          <w:rFonts w:ascii="Times New Roman" w:eastAsia="Cambria" w:hAnsi="Times New Roman" w:cs="Times New Roman"/>
          <w:sz w:val="24"/>
          <w:szCs w:val="24"/>
          <w:lang w:val="en-US"/>
        </w:rPr>
        <w:t>Englezou</w:t>
      </w:r>
      <w:proofErr w:type="spellEnd"/>
      <w:r w:rsidR="007C3337" w:rsidRPr="7AF06B06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A, Donovan R, Vidalakis G. (202</w:t>
      </w:r>
      <w:r w:rsidR="00B7399E">
        <w:rPr>
          <w:rFonts w:ascii="Times New Roman" w:eastAsia="Cambria" w:hAnsi="Times New Roman" w:cs="Times New Roman"/>
          <w:sz w:val="24"/>
          <w:szCs w:val="24"/>
          <w:lang w:val="en-US"/>
        </w:rPr>
        <w:t>3</w:t>
      </w:r>
      <w:r w:rsidR="007C3337" w:rsidRPr="7AF06B06">
        <w:rPr>
          <w:rFonts w:ascii="Times New Roman" w:eastAsia="Cambria" w:hAnsi="Times New Roman" w:cs="Times New Roman"/>
          <w:sz w:val="24"/>
          <w:szCs w:val="24"/>
          <w:lang w:val="en-US"/>
        </w:rPr>
        <w:t>). An updated multiplex qPCR detection assay for the detection of three</w:t>
      </w:r>
      <w:r w:rsidR="007C3337" w:rsidRPr="7AF06B06">
        <w:rPr>
          <w:rFonts w:ascii="Times New Roman" w:eastAsia="Cambria" w:hAnsi="Times New Roman" w:cs="Times New Roman"/>
          <w:i/>
          <w:iCs/>
          <w:sz w:val="24"/>
          <w:szCs w:val="24"/>
          <w:lang w:val="en-US"/>
        </w:rPr>
        <w:t xml:space="preserve"> Candidatus</w:t>
      </w:r>
      <w:r w:rsidR="007C3337" w:rsidRPr="7AF06B06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3337" w:rsidRPr="7AF06B06">
        <w:rPr>
          <w:rFonts w:ascii="Times New Roman" w:eastAsia="Cambria" w:hAnsi="Times New Roman" w:cs="Times New Roman"/>
          <w:sz w:val="24"/>
          <w:szCs w:val="24"/>
          <w:lang w:val="en-US"/>
        </w:rPr>
        <w:t>Liberibacter</w:t>
      </w:r>
      <w:proofErr w:type="spellEnd"/>
      <w:r w:rsidR="007C3337" w:rsidRPr="7AF06B06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species associated with citrus Huanglongbing. </w:t>
      </w:r>
      <w:proofErr w:type="spellStart"/>
      <w:r w:rsidR="007C3337" w:rsidRPr="7AF06B06">
        <w:rPr>
          <w:rFonts w:ascii="Times New Roman" w:eastAsia="Cambria" w:hAnsi="Times New Roman" w:cs="Times New Roman"/>
          <w:i/>
          <w:iCs/>
          <w:sz w:val="24"/>
          <w:szCs w:val="24"/>
          <w:lang w:val="en-US"/>
        </w:rPr>
        <w:t>Phytofrontiers</w:t>
      </w:r>
      <w:proofErr w:type="spellEnd"/>
      <w:r w:rsidR="007C3337" w:rsidRPr="7AF06B06">
        <w:rPr>
          <w:rFonts w:ascii="Times New Roman" w:eastAsia="Cambria" w:hAnsi="Times New Roman" w:cs="Times New Roman"/>
          <w:i/>
          <w:iCs/>
          <w:sz w:val="24"/>
          <w:szCs w:val="24"/>
          <w:lang w:val="en-US"/>
        </w:rPr>
        <w:t>,</w:t>
      </w:r>
      <w:r w:rsidR="007C3337" w:rsidRPr="7AF06B06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(</w:t>
      </w:r>
      <w:hyperlink r:id="rId14" w:history="1">
        <w:r w:rsidR="00B54928" w:rsidRPr="00AA7F5E">
          <w:rPr>
            <w:rStyle w:val="Hyperlink"/>
            <w:rFonts w:ascii="Times New Roman" w:eastAsia="Cambria" w:hAnsi="Times New Roman" w:cs="Times New Roman"/>
            <w:sz w:val="24"/>
            <w:szCs w:val="24"/>
            <w:lang w:val="en-US"/>
          </w:rPr>
          <w:t>https://doi.org/</w:t>
        </w:r>
        <w:r w:rsidR="00B54928" w:rsidRPr="00AA7F5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10.1094/PHYTOFR-04-22-0046-FI</w:t>
        </w:r>
      </w:hyperlink>
      <w:r w:rsidR="007C3337" w:rsidRPr="7AF06B06">
        <w:rPr>
          <w:rStyle w:val="epub-sectionitem"/>
          <w:rFonts w:ascii="Times New Roman" w:hAnsi="Times New Roman" w:cs="Times New Roman"/>
          <w:sz w:val="24"/>
          <w:szCs w:val="24"/>
          <w:lang w:val="en-US"/>
        </w:rPr>
        <w:t>)</w:t>
      </w:r>
      <w:r w:rsidR="00A32CB2">
        <w:rPr>
          <w:rStyle w:val="epub-sectionitem"/>
          <w:rFonts w:ascii="Times New Roman" w:hAnsi="Times New Roman" w:cs="Times New Roman"/>
          <w:sz w:val="24"/>
          <w:szCs w:val="24"/>
          <w:lang w:val="en-US"/>
        </w:rPr>
        <w:t xml:space="preserve"> (Impact Factor</w:t>
      </w:r>
      <w:r w:rsidR="00E64985">
        <w:rPr>
          <w:rStyle w:val="epub-sectionitem"/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8C3DD3">
        <w:rPr>
          <w:rStyle w:val="epub-sectionitem"/>
          <w:rFonts w:ascii="Times New Roman" w:hAnsi="Times New Roman" w:cs="Times New Roman"/>
          <w:sz w:val="24"/>
          <w:szCs w:val="24"/>
          <w:lang w:val="en-US"/>
        </w:rPr>
        <w:t>1.</w:t>
      </w:r>
      <w:r w:rsidR="005E46BF">
        <w:rPr>
          <w:rStyle w:val="epub-sectionitem"/>
          <w:rFonts w:ascii="Times New Roman" w:hAnsi="Times New Roman" w:cs="Times New Roman"/>
          <w:sz w:val="24"/>
          <w:szCs w:val="24"/>
          <w:lang w:val="en-US"/>
        </w:rPr>
        <w:t>8</w:t>
      </w:r>
      <w:r w:rsidR="00E64985">
        <w:rPr>
          <w:rStyle w:val="epub-sectionitem"/>
          <w:rFonts w:ascii="Times New Roman" w:hAnsi="Times New Roman" w:cs="Times New Roman"/>
          <w:sz w:val="24"/>
          <w:szCs w:val="24"/>
          <w:lang w:val="en-US"/>
        </w:rPr>
        <w:t>)</w:t>
      </w:r>
      <w:r w:rsidR="00444FF0">
        <w:rPr>
          <w:rStyle w:val="epub-sectionitem"/>
          <w:rFonts w:ascii="Times New Roman" w:hAnsi="Times New Roman" w:cs="Times New Roman"/>
          <w:sz w:val="24"/>
          <w:szCs w:val="24"/>
          <w:lang w:val="en-US"/>
        </w:rPr>
        <w:t>.</w:t>
      </w:r>
      <w:r w:rsidR="00C54675">
        <w:rPr>
          <w:rStyle w:val="epub-sectionitem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A61019C" w14:textId="77777777" w:rsidR="00B54928" w:rsidRDefault="00B54928" w:rsidP="00DE48B0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71058913" w14:textId="2DF7E6E1" w:rsidR="007C3337" w:rsidRDefault="00934F0D" w:rsidP="00DE48B0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C3337" w:rsidRPr="003E2334">
        <w:rPr>
          <w:rFonts w:ascii="Times New Roman" w:hAnsi="Times New Roman" w:cs="Times New Roman"/>
          <w:sz w:val="24"/>
          <w:szCs w:val="24"/>
        </w:rPr>
        <w:t xml:space="preserve">Sternberg ED, Lefèvre T, </w:t>
      </w:r>
      <w:r w:rsidR="007C3337" w:rsidRPr="003E2334">
        <w:rPr>
          <w:rFonts w:ascii="Times New Roman" w:hAnsi="Times New Roman" w:cs="Times New Roman"/>
          <w:b/>
          <w:bCs/>
          <w:sz w:val="24"/>
          <w:szCs w:val="24"/>
        </w:rPr>
        <w:t>Rawstern AH</w:t>
      </w:r>
      <w:r w:rsidR="007C3337" w:rsidRPr="003E2334">
        <w:rPr>
          <w:rFonts w:ascii="Times New Roman" w:hAnsi="Times New Roman" w:cs="Times New Roman"/>
          <w:sz w:val="24"/>
          <w:szCs w:val="24"/>
        </w:rPr>
        <w:t xml:space="preserve">, de Roode JC. </w:t>
      </w:r>
      <w:r w:rsidR="007C3337">
        <w:rPr>
          <w:rFonts w:ascii="Times New Roman" w:hAnsi="Times New Roman" w:cs="Times New Roman"/>
          <w:sz w:val="24"/>
          <w:szCs w:val="24"/>
        </w:rPr>
        <w:t xml:space="preserve">(2011). </w:t>
      </w:r>
      <w:r w:rsidR="007C3337" w:rsidRPr="003E2334">
        <w:rPr>
          <w:rFonts w:ascii="Times New Roman" w:hAnsi="Times New Roman" w:cs="Times New Roman"/>
          <w:sz w:val="24"/>
          <w:szCs w:val="24"/>
        </w:rPr>
        <w:t>A virulent parasite can provide</w:t>
      </w:r>
    </w:p>
    <w:p w14:paraId="740B0603" w14:textId="77777777" w:rsidR="00834C52" w:rsidRDefault="007C3337" w:rsidP="00934F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7AF06B06">
        <w:rPr>
          <w:rFonts w:ascii="Times New Roman" w:hAnsi="Times New Roman" w:cs="Times New Roman"/>
          <w:sz w:val="24"/>
          <w:szCs w:val="24"/>
          <w:lang w:val="en-US"/>
        </w:rPr>
        <w:t xml:space="preserve">protection against a lethal parasitoid. </w:t>
      </w:r>
      <w:r w:rsidRPr="7AF06B06">
        <w:rPr>
          <w:rFonts w:ascii="Times New Roman" w:hAnsi="Times New Roman" w:cs="Times New Roman"/>
          <w:i/>
          <w:iCs/>
          <w:sz w:val="24"/>
          <w:szCs w:val="24"/>
          <w:lang w:val="en-US"/>
        </w:rPr>
        <w:t>Infection, Genetics, and Evolution.</w:t>
      </w:r>
      <w:r w:rsidRPr="7AF06B06">
        <w:rPr>
          <w:rFonts w:ascii="Times New Roman" w:hAnsi="Times New Roman" w:cs="Times New Roman"/>
          <w:sz w:val="24"/>
          <w:szCs w:val="24"/>
          <w:lang w:val="en-US"/>
        </w:rPr>
        <w:t xml:space="preserve"> 11(2):399-406.</w:t>
      </w:r>
      <w:r w:rsidR="00776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5672">
        <w:rPr>
          <w:rFonts w:ascii="Times New Roman" w:hAnsi="Times New Roman" w:cs="Times New Roman"/>
          <w:sz w:val="24"/>
          <w:szCs w:val="24"/>
        </w:rPr>
        <w:t>(</w:t>
      </w:r>
      <w:hyperlink r:id="rId15" w:history="1">
        <w:r w:rsidR="00B54928" w:rsidRPr="00AA7F5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https://doi.org/10.1016/j.meegid.2010.11.017</w:t>
        </w:r>
      </w:hyperlink>
      <w:r w:rsidRPr="00455672">
        <w:rPr>
          <w:rFonts w:ascii="Times New Roman" w:hAnsi="Times New Roman" w:cs="Times New Roman"/>
          <w:sz w:val="24"/>
          <w:szCs w:val="24"/>
        </w:rPr>
        <w:t>)</w:t>
      </w:r>
      <w:r w:rsidR="00444FF0">
        <w:rPr>
          <w:rFonts w:ascii="Times New Roman" w:hAnsi="Times New Roman" w:cs="Times New Roman"/>
          <w:sz w:val="24"/>
          <w:szCs w:val="24"/>
        </w:rPr>
        <w:t>.</w:t>
      </w:r>
      <w:r w:rsidR="00C54675">
        <w:rPr>
          <w:rFonts w:ascii="Times New Roman" w:hAnsi="Times New Roman" w:cs="Times New Roman"/>
          <w:sz w:val="24"/>
          <w:szCs w:val="24"/>
        </w:rPr>
        <w:t xml:space="preserve"> (Impact Factor = 3.1).</w:t>
      </w:r>
    </w:p>
    <w:p w14:paraId="34A38C4E" w14:textId="77777777" w:rsidR="00210631" w:rsidRDefault="00210631" w:rsidP="00934F0D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BB2C0DD" w14:textId="5B9567FF" w:rsidR="00934F0D" w:rsidRDefault="00B6623B" w:rsidP="00934F0D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5DD5C605">
        <w:rPr>
          <w:rFonts w:ascii="Times New Roman" w:hAnsi="Times New Roman" w:cs="Times New Roman"/>
          <w:b/>
          <w:bCs/>
          <w:sz w:val="24"/>
          <w:szCs w:val="24"/>
        </w:rPr>
        <w:t xml:space="preserve">Manuscripts in </w:t>
      </w:r>
      <w:r w:rsidR="02F40856" w:rsidRPr="5DD5C605">
        <w:rPr>
          <w:rFonts w:ascii="Times New Roman" w:hAnsi="Times New Roman" w:cs="Times New Roman"/>
          <w:b/>
          <w:bCs/>
          <w:sz w:val="24"/>
          <w:szCs w:val="24"/>
        </w:rPr>
        <w:t>Revi</w:t>
      </w:r>
      <w:r w:rsidR="00DF6621">
        <w:rPr>
          <w:rFonts w:ascii="Times New Roman" w:hAnsi="Times New Roman" w:cs="Times New Roman"/>
          <w:b/>
          <w:bCs/>
          <w:sz w:val="24"/>
          <w:szCs w:val="24"/>
        </w:rPr>
        <w:t>sion</w:t>
      </w:r>
      <w:r w:rsidRPr="5DD5C60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DE03187" w14:textId="77777777" w:rsidR="00B6623B" w:rsidRDefault="00B6623B" w:rsidP="00934F0D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88CBC45" w14:textId="41CE4229" w:rsidR="00DE3B08" w:rsidRDefault="00DE3B08" w:rsidP="00DE3B08">
      <w:pPr>
        <w:spacing w:line="240" w:lineRule="auto"/>
        <w:rPr>
          <w:rFonts w:ascii="Times New Roman" w:eastAsia="Cambria" w:hAnsi="Times New Roman" w:cs="Times New Roman"/>
          <w:sz w:val="24"/>
          <w:szCs w:val="24"/>
          <w:lang w:val="en-US"/>
        </w:rPr>
      </w:pPr>
      <w:r w:rsidRPr="7AF06B06">
        <w:rPr>
          <w:rFonts w:ascii="Times New Roman" w:eastAsia="Cambria" w:hAnsi="Times New Roman" w:cs="Times New Roman"/>
          <w:b/>
          <w:bCs/>
          <w:sz w:val="24"/>
          <w:szCs w:val="24"/>
          <w:lang w:val="en-US"/>
        </w:rPr>
        <w:t>Rawstern A,</w:t>
      </w:r>
      <w:r w:rsidRPr="7AF06B06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Rodriguez E,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Uribe G, Dang T,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en-US"/>
        </w:rPr>
        <w:t>Bodaghi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S, Villa N, Newman V, Moreland B,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en-US"/>
        </w:rPr>
        <w:t>Keremane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M, Hartung J, </w:t>
      </w:r>
      <w:r w:rsidRPr="7AF06B06">
        <w:rPr>
          <w:rFonts w:ascii="Times New Roman" w:eastAsia="Cambria" w:hAnsi="Times New Roman" w:cs="Times New Roman"/>
          <w:sz w:val="24"/>
          <w:szCs w:val="24"/>
          <w:lang w:val="en-US"/>
        </w:rPr>
        <w:t>Vidalakis G, Polek M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, Krueger R</w:t>
      </w:r>
      <w:r w:rsidRPr="7AF06B06">
        <w:rPr>
          <w:rFonts w:ascii="Times New Roman" w:eastAsia="Cambria" w:hAnsi="Times New Roman" w:cs="Times New Roman"/>
          <w:sz w:val="24"/>
          <w:szCs w:val="24"/>
          <w:lang w:val="en-US"/>
        </w:rPr>
        <w:t>. (202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5</w:t>
      </w:r>
      <w:r w:rsidRPr="7AF06B06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). </w:t>
      </w:r>
      <w:r w:rsidRPr="00D4630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Direct tissue </w:t>
      </w:r>
      <w:proofErr w:type="gramStart"/>
      <w:r w:rsidRPr="00D4630D">
        <w:rPr>
          <w:rFonts w:ascii="Times New Roman" w:eastAsia="Cambria" w:hAnsi="Times New Roman" w:cs="Times New Roman"/>
          <w:sz w:val="24"/>
          <w:szCs w:val="24"/>
          <w:lang w:val="en-US"/>
        </w:rPr>
        <w:t>print</w:t>
      </w:r>
      <w:proofErr w:type="gramEnd"/>
      <w:r w:rsidRPr="00D4630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blotting followed by RT-qPCR for the detection of </w:t>
      </w:r>
      <w:proofErr w:type="spellStart"/>
      <w:r w:rsidRPr="00D4630D">
        <w:rPr>
          <w:rFonts w:ascii="Times New Roman" w:eastAsia="Cambria" w:hAnsi="Times New Roman" w:cs="Times New Roman"/>
          <w:sz w:val="24"/>
          <w:szCs w:val="24"/>
          <w:lang w:val="en-US"/>
        </w:rPr>
        <w:t>viroids</w:t>
      </w:r>
      <w:proofErr w:type="spellEnd"/>
      <w:r w:rsidRPr="00D4630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in citrus germplasm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.</w:t>
      </w:r>
      <w:r w:rsidRPr="00D4630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Pr="7AF06B06">
        <w:rPr>
          <w:rFonts w:ascii="Times New Roman" w:eastAsia="Cambria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In r</w:t>
      </w:r>
      <w:r w:rsidR="00DF6621">
        <w:rPr>
          <w:rFonts w:ascii="Times New Roman" w:eastAsia="Cambria" w:hAnsi="Times New Roman" w:cs="Times New Roman"/>
          <w:sz w:val="24"/>
          <w:szCs w:val="24"/>
          <w:lang w:val="en-US"/>
        </w:rPr>
        <w:t>evision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Pr="7AF06B06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at </w:t>
      </w:r>
      <w:r w:rsidRPr="7AF06B06">
        <w:rPr>
          <w:rFonts w:ascii="Times New Roman" w:eastAsia="Cambria" w:hAnsi="Times New Roman" w:cs="Times New Roman"/>
          <w:i/>
          <w:iCs/>
          <w:sz w:val="24"/>
          <w:szCs w:val="24"/>
          <w:lang w:val="en-US"/>
        </w:rPr>
        <w:t>Journal of Citrus Pathology</w:t>
      </w:r>
      <w:r w:rsidRPr="7AF06B06">
        <w:rPr>
          <w:rFonts w:ascii="Times New Roman" w:eastAsia="Cambria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.</w:t>
      </w:r>
    </w:p>
    <w:p w14:paraId="317E096B" w14:textId="397580D2" w:rsidR="5DD5C605" w:rsidRDefault="5DD5C605" w:rsidP="5DD5C605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4A075AB5" w14:textId="77777777" w:rsidR="00916F01" w:rsidRDefault="00916F01" w:rsidP="5DD5C605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19BA24B2" w14:textId="77777777" w:rsidR="00916F01" w:rsidRDefault="00916F01" w:rsidP="5DD5C605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4FEF517F" w14:textId="77777777" w:rsidR="00916F01" w:rsidRDefault="00916F01" w:rsidP="5DD5C605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0A8CF896" w14:textId="151E8C0B" w:rsidR="00B3520A" w:rsidRDefault="00B3520A" w:rsidP="5DD5C605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5DD5C6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lastRenderedPageBreak/>
        <w:t>Government Reports</w:t>
      </w:r>
      <w:r w:rsidR="15A39960" w:rsidRPr="5DD5C6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gramStart"/>
      <w:r w:rsidR="15A39960" w:rsidRPr="5DD5C6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u w:val="single"/>
          <w:lang w:val="en-US"/>
        </w:rPr>
        <w:softHyphen/>
      </w:r>
      <w:r>
        <w:rPr>
          <w:rFonts w:ascii="Times New Roman" w:eastAsia="Times New Roman" w:hAnsi="Times New Roman" w:cs="Times New Roman"/>
          <w:b/>
          <w:u w:val="single"/>
          <w:lang w:val="en-US"/>
        </w:rPr>
        <w:softHyphen/>
      </w:r>
      <w:r>
        <w:rPr>
          <w:rFonts w:ascii="Times New Roman" w:eastAsia="Times New Roman" w:hAnsi="Times New Roman" w:cs="Times New Roman"/>
          <w:b/>
          <w:u w:val="single"/>
          <w:lang w:val="en-US"/>
        </w:rPr>
        <w:softHyphen/>
      </w:r>
      <w:r>
        <w:rPr>
          <w:rFonts w:ascii="Times New Roman" w:eastAsia="Times New Roman" w:hAnsi="Times New Roman" w:cs="Times New Roman"/>
          <w:b/>
          <w:u w:val="single"/>
          <w:lang w:val="en-US"/>
        </w:rPr>
        <w:softHyphen/>
      </w:r>
      <w:proofErr w:type="gramEnd"/>
    </w:p>
    <w:bookmarkEnd w:id="0"/>
    <w:p w14:paraId="5FFFA45B" w14:textId="77777777" w:rsidR="00B3520A" w:rsidRDefault="00B3520A" w:rsidP="00B3520A">
      <w:pPr>
        <w:spacing w:line="240" w:lineRule="auto"/>
        <w:ind w:left="720" w:hanging="720"/>
        <w:contextualSpacing/>
        <w:rPr>
          <w:rFonts w:ascii="Times New Roman" w:eastAsia="Cambria" w:hAnsi="Times New Roman" w:cs="Times New Roman"/>
          <w:sz w:val="24"/>
          <w:szCs w:val="24"/>
        </w:rPr>
      </w:pPr>
    </w:p>
    <w:p w14:paraId="7BAA59A5" w14:textId="5657F7D2" w:rsidR="004B4E02" w:rsidRDefault="007664D4" w:rsidP="004B4E02">
      <w:pPr>
        <w:spacing w:line="240" w:lineRule="auto"/>
        <w:contextualSpacing/>
        <w:rPr>
          <w:rFonts w:ascii="Times New Roman" w:eastAsia="Cambria" w:hAnsi="Times New Roman" w:cs="Times New Roman"/>
          <w:sz w:val="24"/>
          <w:szCs w:val="24"/>
          <w:lang w:val="en-US"/>
        </w:rPr>
      </w:pPr>
      <w:r w:rsidRPr="007664D4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K.N. Kiesewetter, </w:t>
      </w:r>
      <w:r w:rsidRPr="005048A0">
        <w:rPr>
          <w:rFonts w:ascii="Times New Roman" w:eastAsia="Cambria" w:hAnsi="Times New Roman" w:cs="Times New Roman"/>
          <w:b/>
          <w:bCs/>
          <w:sz w:val="24"/>
          <w:szCs w:val="24"/>
          <w:lang w:val="en-US"/>
        </w:rPr>
        <w:t>A.H. Rawstern</w:t>
      </w:r>
      <w:r w:rsidRPr="007664D4">
        <w:rPr>
          <w:rFonts w:ascii="Times New Roman" w:eastAsia="Cambria" w:hAnsi="Times New Roman" w:cs="Times New Roman"/>
          <w:sz w:val="24"/>
          <w:szCs w:val="24"/>
          <w:lang w:val="en-US"/>
        </w:rPr>
        <w:t>, E. Cline, G.R. Ortiz, F. Santamaria, C. Coronado, F.H. Sklar, and M.E.</w:t>
      </w:r>
      <w:r w:rsidR="005048A0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A</w:t>
      </w:r>
      <w:r w:rsidRPr="007664D4">
        <w:rPr>
          <w:rFonts w:ascii="Times New Roman" w:eastAsia="Cambria" w:hAnsi="Times New Roman" w:cs="Times New Roman"/>
          <w:sz w:val="24"/>
          <w:szCs w:val="24"/>
          <w:lang w:val="en-US"/>
        </w:rPr>
        <w:t>fkhami. (2025) Diverging soil microbiomes from constructed and natural tree islands in the Everglades</w:t>
      </w:r>
      <w:r w:rsidR="005048A0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Pr="007664D4">
        <w:rPr>
          <w:rFonts w:ascii="Times New Roman" w:eastAsia="Cambria" w:hAnsi="Times New Roman" w:cs="Times New Roman"/>
          <w:sz w:val="24"/>
          <w:szCs w:val="24"/>
          <w:lang w:val="en-US"/>
        </w:rPr>
        <w:t>mediate tree growth under hydrological stress. In Chapter 6: Everglades Research and Evaluation of The</w:t>
      </w:r>
      <w:r w:rsidR="005048A0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Pr="007664D4">
        <w:rPr>
          <w:rFonts w:ascii="Times New Roman" w:eastAsia="Cambria" w:hAnsi="Times New Roman" w:cs="Times New Roman"/>
          <w:sz w:val="24"/>
          <w:szCs w:val="24"/>
          <w:lang w:val="en-US"/>
        </w:rPr>
        <w:t>South Florida Environmental Report</w:t>
      </w:r>
      <w:r w:rsidR="004B4E02">
        <w:rPr>
          <w:rFonts w:ascii="Times New Roman" w:eastAsia="Cambria" w:hAnsi="Times New Roman" w:cs="Times New Roman"/>
          <w:sz w:val="24"/>
          <w:szCs w:val="24"/>
          <w:lang w:val="en-US"/>
        </w:rPr>
        <w:t>.</w:t>
      </w:r>
    </w:p>
    <w:p w14:paraId="16C5DA01" w14:textId="77777777" w:rsidR="004B4E02" w:rsidRDefault="004B4E02" w:rsidP="004B4E02">
      <w:pPr>
        <w:spacing w:line="240" w:lineRule="auto"/>
        <w:ind w:left="720" w:hanging="720"/>
        <w:contextualSpacing/>
        <w:rPr>
          <w:rFonts w:ascii="Times New Roman" w:eastAsia="Cambria" w:hAnsi="Times New Roman" w:cs="Times New Roman"/>
          <w:sz w:val="24"/>
          <w:szCs w:val="24"/>
          <w:lang w:val="en-US"/>
        </w:rPr>
      </w:pPr>
    </w:p>
    <w:p w14:paraId="551DB6BA" w14:textId="092A04BA" w:rsidR="007C3337" w:rsidRDefault="007C3337" w:rsidP="004B4E02">
      <w:pPr>
        <w:spacing w:line="240" w:lineRule="auto"/>
        <w:contextualSpacing/>
        <w:rPr>
          <w:rFonts w:ascii="Times New Roman" w:eastAsia="Cambria" w:hAnsi="Times New Roman" w:cs="Times New Roman"/>
          <w:sz w:val="24"/>
          <w:szCs w:val="24"/>
          <w:lang w:val="en-US"/>
        </w:rPr>
      </w:pPr>
      <w:r w:rsidRPr="7AF06B06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Krueger, R, </w:t>
      </w:r>
      <w:proofErr w:type="spellStart"/>
      <w:r w:rsidRPr="7AF06B06">
        <w:rPr>
          <w:rFonts w:ascii="Times New Roman" w:eastAsia="Cambria" w:hAnsi="Times New Roman" w:cs="Times New Roman"/>
          <w:sz w:val="24"/>
          <w:szCs w:val="24"/>
          <w:lang w:val="en-US"/>
        </w:rPr>
        <w:t>Keremane</w:t>
      </w:r>
      <w:proofErr w:type="spellEnd"/>
      <w:r w:rsidRPr="7AF06B06">
        <w:rPr>
          <w:rFonts w:ascii="Times New Roman" w:eastAsia="Cambria" w:hAnsi="Times New Roman" w:cs="Times New Roman"/>
          <w:sz w:val="24"/>
          <w:szCs w:val="24"/>
          <w:lang w:val="en-US"/>
        </w:rPr>
        <w:t>, M, New</w:t>
      </w:r>
      <w:r w:rsidR="006410C9">
        <w:rPr>
          <w:rFonts w:ascii="Times New Roman" w:eastAsia="Cambria" w:hAnsi="Times New Roman" w:cs="Times New Roman"/>
          <w:sz w:val="24"/>
          <w:szCs w:val="24"/>
          <w:lang w:val="en-US"/>
        </w:rPr>
        <w:t>man</w:t>
      </w:r>
      <w:r w:rsidRPr="7AF06B06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, V, Moreland, B, Rodriguez, E, Moore, P, Gross, L, </w:t>
      </w:r>
      <w:r w:rsidRPr="7AF06B06">
        <w:rPr>
          <w:rFonts w:ascii="Times New Roman" w:eastAsia="Cambria" w:hAnsi="Times New Roman" w:cs="Times New Roman"/>
          <w:b/>
          <w:bCs/>
          <w:sz w:val="24"/>
          <w:szCs w:val="24"/>
          <w:lang w:val="en-US"/>
        </w:rPr>
        <w:t>Rawstern, A</w:t>
      </w:r>
      <w:r w:rsidRPr="7AF06B06">
        <w:rPr>
          <w:rFonts w:ascii="Times New Roman" w:eastAsia="Cambria" w:hAnsi="Times New Roman" w:cs="Times New Roman"/>
          <w:sz w:val="24"/>
          <w:szCs w:val="24"/>
          <w:lang w:val="en-US"/>
        </w:rPr>
        <w:t>, Polek ML. (2017- 2020).  Annual Report to the Citrus Crop Germplasm Committee and Date Crop Germplasm Committee CY 2017-2020.</w:t>
      </w:r>
    </w:p>
    <w:p w14:paraId="7F40D4C6" w14:textId="77777777" w:rsidR="001073CA" w:rsidRDefault="001073CA" w:rsidP="5DD5C60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DE54560" w14:textId="70ABB9DB" w:rsidR="004F741C" w:rsidRDefault="007B5697" w:rsidP="007C333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5DD5C6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Presentation</w:t>
      </w:r>
      <w:r w:rsidR="00D64F8E" w:rsidRPr="5DD5C6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s</w:t>
      </w:r>
      <w:r w:rsidR="096E5386" w:rsidRPr="5DD5C6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                                                                                                                                  </w:t>
      </w:r>
      <w:r w:rsidR="00B160C7">
        <w:rPr>
          <w:rFonts w:ascii="Times New Roman" w:eastAsia="Times New Roman" w:hAnsi="Times New Roman" w:cs="Times New Roman"/>
          <w:b/>
          <w:u w:val="single"/>
          <w:lang w:val="en-US"/>
        </w:rPr>
        <w:softHyphen/>
      </w:r>
      <w:r w:rsidR="00B160C7">
        <w:rPr>
          <w:rFonts w:ascii="Times New Roman" w:eastAsia="Times New Roman" w:hAnsi="Times New Roman" w:cs="Times New Roman"/>
          <w:b/>
          <w:u w:val="single"/>
          <w:lang w:val="en-US"/>
        </w:rPr>
        <w:softHyphen/>
      </w:r>
      <w:r w:rsidR="00B160C7">
        <w:rPr>
          <w:rFonts w:ascii="Times New Roman" w:eastAsia="Times New Roman" w:hAnsi="Times New Roman" w:cs="Times New Roman"/>
          <w:b/>
          <w:u w:val="single"/>
          <w:lang w:val="en-US"/>
        </w:rPr>
        <w:softHyphen/>
      </w:r>
      <w:r w:rsidR="00B160C7">
        <w:rPr>
          <w:rFonts w:ascii="Times New Roman" w:eastAsia="Times New Roman" w:hAnsi="Times New Roman" w:cs="Times New Roman"/>
          <w:b/>
          <w:u w:val="single"/>
          <w:lang w:val="en-US"/>
        </w:rPr>
        <w:softHyphen/>
      </w:r>
    </w:p>
    <w:p w14:paraId="0E1B8E8F" w14:textId="77777777" w:rsidR="004F741C" w:rsidRDefault="004F741C" w:rsidP="007C333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6340D505" w14:textId="77777777" w:rsidR="004F741C" w:rsidRPr="004F741C" w:rsidRDefault="004F741C" w:rsidP="007C333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08819C79" w14:textId="7EE7F137" w:rsidR="004F741C" w:rsidRDefault="00BB5847" w:rsidP="007C3337">
      <w:pPr>
        <w:spacing w:line="240" w:lineRule="auto"/>
        <w:rPr>
          <w:rFonts w:ascii="Times New Roman" w:eastAsia="Cambria" w:hAnsi="Times New Roman" w:cs="Times New Roman"/>
          <w:sz w:val="24"/>
          <w:szCs w:val="24"/>
          <w:lang w:val="en-US"/>
        </w:rPr>
      </w:pPr>
      <w:r>
        <w:rPr>
          <w:rFonts w:ascii="Times New Roman" w:eastAsia="Cambria" w:hAnsi="Times New Roman" w:cs="Times New Roman"/>
          <w:b/>
          <w:bCs/>
          <w:sz w:val="24"/>
          <w:szCs w:val="24"/>
          <w:lang w:val="en-US"/>
        </w:rPr>
        <w:t xml:space="preserve">Rawstern AH,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Reyes A, Li V, </w:t>
      </w:r>
      <w:r w:rsidR="007C3188">
        <w:rPr>
          <w:rFonts w:ascii="Times New Roman" w:eastAsia="Cambria" w:hAnsi="Times New Roman" w:cs="Times New Roman"/>
          <w:sz w:val="24"/>
          <w:szCs w:val="24"/>
          <w:lang w:val="en-US"/>
        </w:rPr>
        <w:t>Fowler J, Hay E, Hernandez D, Katula A, Gebriel A, Afkhami ME. “Drought impacts microbiome structure, function, and stability at a global scale.</w:t>
      </w:r>
      <w:r w:rsidR="00F246AE">
        <w:rPr>
          <w:rFonts w:ascii="Times New Roman" w:eastAsia="Cambria" w:hAnsi="Times New Roman" w:cs="Times New Roman"/>
          <w:sz w:val="24"/>
          <w:szCs w:val="24"/>
          <w:lang w:val="en-US"/>
        </w:rPr>
        <w:t>”</w:t>
      </w:r>
    </w:p>
    <w:p w14:paraId="41AB51B1" w14:textId="7E3B5B56" w:rsidR="00F246AE" w:rsidRDefault="00F246AE" w:rsidP="00F246AE">
      <w:pPr>
        <w:spacing w:line="240" w:lineRule="auto"/>
        <w:ind w:left="720" w:hanging="720"/>
        <w:contextualSpacing/>
        <w:rPr>
          <w:rFonts w:ascii="Times New Roman" w:eastAsia="Cambria" w:hAnsi="Times New Roman" w:cs="Times New Roman"/>
          <w:bCs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mbria" w:hAnsi="Times New Roman" w:cs="Times New Roman"/>
          <w:bCs/>
          <w:sz w:val="24"/>
          <w:szCs w:val="24"/>
        </w:rPr>
        <w:t>Ecological Society of America, Baltimore, MD, 10-15 August 2025. (</w:t>
      </w:r>
      <w:r>
        <w:rPr>
          <w:rFonts w:ascii="Times New Roman" w:eastAsia="Cambria" w:hAnsi="Times New Roman" w:cs="Times New Roman"/>
          <w:bCs/>
          <w:sz w:val="24"/>
          <w:szCs w:val="24"/>
        </w:rPr>
        <w:t>Talk</w:t>
      </w:r>
      <w:r>
        <w:rPr>
          <w:rFonts w:ascii="Times New Roman" w:eastAsia="Cambria" w:hAnsi="Times New Roman" w:cs="Times New Roman"/>
          <w:bCs/>
          <w:sz w:val="24"/>
          <w:szCs w:val="24"/>
        </w:rPr>
        <w:t>)</w:t>
      </w:r>
    </w:p>
    <w:p w14:paraId="2F6D0AC3" w14:textId="0BFCA32C" w:rsidR="00AB5B20" w:rsidRDefault="00AB5B20" w:rsidP="00F246AE">
      <w:pPr>
        <w:spacing w:line="240" w:lineRule="auto"/>
        <w:ind w:left="720" w:hanging="720"/>
        <w:contextualSpacing/>
        <w:rPr>
          <w:rFonts w:ascii="Times New Roman" w:eastAsia="Cambria" w:hAnsi="Times New Roman" w:cs="Times New Roman"/>
          <w:bCs/>
          <w:sz w:val="24"/>
          <w:szCs w:val="24"/>
        </w:rPr>
      </w:pPr>
    </w:p>
    <w:p w14:paraId="579CCA0F" w14:textId="5213B8D2" w:rsidR="00AB5B20" w:rsidRDefault="00AB5B20" w:rsidP="00F246AE">
      <w:pPr>
        <w:spacing w:line="240" w:lineRule="auto"/>
        <w:ind w:left="720" w:hanging="720"/>
        <w:contextualSpacing/>
        <w:rPr>
          <w:rFonts w:ascii="Times New Roman" w:eastAsia="Cambria" w:hAnsi="Times New Roman" w:cs="Times New Roman"/>
          <w:bCs/>
          <w:sz w:val="24"/>
          <w:szCs w:val="24"/>
        </w:rPr>
      </w:pPr>
      <w:r w:rsidRPr="006E3C77">
        <w:rPr>
          <w:rFonts w:ascii="Times New Roman" w:eastAsia="Cambria" w:hAnsi="Times New Roman" w:cs="Times New Roman"/>
          <w:b/>
          <w:sz w:val="24"/>
          <w:szCs w:val="24"/>
        </w:rPr>
        <w:t>Rawstern AH</w:t>
      </w:r>
      <w:r>
        <w:rPr>
          <w:rFonts w:ascii="Times New Roman" w:eastAsia="Cambria" w:hAnsi="Times New Roman" w:cs="Times New Roman"/>
          <w:bCs/>
          <w:sz w:val="24"/>
          <w:szCs w:val="24"/>
        </w:rPr>
        <w:t xml:space="preserve">, Hernandez D, </w:t>
      </w:r>
      <w:r w:rsidR="00A162A0">
        <w:rPr>
          <w:rFonts w:ascii="Times New Roman" w:eastAsia="Cambria" w:hAnsi="Times New Roman" w:cs="Times New Roman"/>
          <w:bCs/>
          <w:sz w:val="24"/>
          <w:szCs w:val="24"/>
        </w:rPr>
        <w:t xml:space="preserve">Afkhami ME. “The impact of environmental stress and keystone microbes on microbiome communities.” </w:t>
      </w:r>
    </w:p>
    <w:p w14:paraId="03D53A70" w14:textId="2B2DE231" w:rsidR="00210965" w:rsidRDefault="00210965" w:rsidP="00F246AE">
      <w:pPr>
        <w:spacing w:line="240" w:lineRule="auto"/>
        <w:ind w:left="720" w:hanging="720"/>
        <w:contextualSpacing/>
        <w:rPr>
          <w:rFonts w:ascii="Times New Roman" w:eastAsia="Cambria" w:hAnsi="Times New Roman" w:cs="Times New Roman"/>
          <w:bCs/>
          <w:sz w:val="24"/>
          <w:szCs w:val="24"/>
        </w:rPr>
      </w:pPr>
      <w:r>
        <w:rPr>
          <w:rFonts w:ascii="Times New Roman" w:eastAsia="Cambria" w:hAnsi="Times New Roman" w:cs="Times New Roman"/>
          <w:bCs/>
          <w:sz w:val="24"/>
          <w:szCs w:val="24"/>
        </w:rPr>
        <w:t xml:space="preserve">            Canadian Society for Ecology and Evolution, S</w:t>
      </w:r>
      <w:r w:rsidR="00AF7013">
        <w:rPr>
          <w:rFonts w:ascii="Times New Roman" w:eastAsia="Cambria" w:hAnsi="Times New Roman" w:cs="Times New Roman"/>
          <w:bCs/>
          <w:sz w:val="24"/>
          <w:szCs w:val="24"/>
        </w:rPr>
        <w:t>herbrooke</w:t>
      </w:r>
      <w:r>
        <w:rPr>
          <w:rFonts w:ascii="Times New Roman" w:eastAsia="Cambria" w:hAnsi="Times New Roman" w:cs="Times New Roman"/>
          <w:bCs/>
          <w:sz w:val="24"/>
          <w:szCs w:val="24"/>
        </w:rPr>
        <w:t>,</w:t>
      </w:r>
      <w:r w:rsidR="00AF7013">
        <w:rPr>
          <w:rFonts w:ascii="Times New Roman" w:eastAsia="Cambria" w:hAnsi="Times New Roman" w:cs="Times New Roman"/>
          <w:bCs/>
          <w:sz w:val="24"/>
          <w:szCs w:val="24"/>
        </w:rPr>
        <w:t xml:space="preserve"> Quebec, Canada, </w:t>
      </w:r>
      <w:r w:rsidR="00425B3B">
        <w:rPr>
          <w:rFonts w:ascii="Times New Roman" w:eastAsia="Cambria" w:hAnsi="Times New Roman" w:cs="Times New Roman"/>
          <w:bCs/>
          <w:sz w:val="24"/>
          <w:szCs w:val="24"/>
        </w:rPr>
        <w:t>6-9 July 2025 (</w:t>
      </w:r>
      <w:r w:rsidR="00425B3B" w:rsidRPr="006E3C77">
        <w:rPr>
          <w:rFonts w:ascii="Times New Roman" w:eastAsia="Cambria" w:hAnsi="Times New Roman" w:cs="Times New Roman"/>
          <w:b/>
          <w:sz w:val="24"/>
          <w:szCs w:val="24"/>
        </w:rPr>
        <w:t>Invited Talk</w:t>
      </w:r>
      <w:r w:rsidR="00425B3B">
        <w:rPr>
          <w:rFonts w:ascii="Times New Roman" w:eastAsia="Cambria" w:hAnsi="Times New Roman" w:cs="Times New Roman"/>
          <w:bCs/>
          <w:sz w:val="24"/>
          <w:szCs w:val="24"/>
        </w:rPr>
        <w:t xml:space="preserve">). </w:t>
      </w:r>
      <w:r>
        <w:rPr>
          <w:rFonts w:ascii="Times New Roman" w:eastAsia="Cambria" w:hAnsi="Times New Roman" w:cs="Times New Roman"/>
          <w:bCs/>
          <w:sz w:val="24"/>
          <w:szCs w:val="24"/>
        </w:rPr>
        <w:t xml:space="preserve"> </w:t>
      </w:r>
    </w:p>
    <w:p w14:paraId="7F5889C1" w14:textId="6469CF77" w:rsidR="00F246AE" w:rsidRDefault="00F246AE" w:rsidP="007C3337">
      <w:pPr>
        <w:spacing w:line="240" w:lineRule="auto"/>
        <w:rPr>
          <w:rFonts w:ascii="Times New Roman" w:eastAsia="Cambria" w:hAnsi="Times New Roman" w:cs="Times New Roman"/>
          <w:sz w:val="24"/>
          <w:szCs w:val="24"/>
          <w:lang w:val="en-US"/>
        </w:rPr>
      </w:pPr>
    </w:p>
    <w:p w14:paraId="04F832C0" w14:textId="2783AD9B" w:rsidR="00210631" w:rsidRPr="00F246AE" w:rsidRDefault="00DC695B" w:rsidP="007C3337">
      <w:pPr>
        <w:spacing w:line="240" w:lineRule="auto"/>
        <w:rPr>
          <w:rFonts w:ascii="Times New Roman" w:eastAsia="Cambria" w:hAnsi="Times New Roman" w:cs="Times New Roman"/>
          <w:sz w:val="24"/>
          <w:szCs w:val="24"/>
          <w:lang w:val="en-US"/>
        </w:rPr>
      </w:pPr>
      <w:r w:rsidRPr="00D914CB">
        <w:rPr>
          <w:rFonts w:ascii="Times New Roman" w:eastAsia="Cambria" w:hAnsi="Times New Roman" w:cs="Times New Roman"/>
          <w:b/>
          <w:bCs/>
          <w:sz w:val="24"/>
          <w:szCs w:val="24"/>
          <w:lang w:val="en-US"/>
        </w:rPr>
        <w:t>Rawstern AH,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Carbajal L, Slade T, Afkhami ME. </w:t>
      </w:r>
      <w:r>
        <w:rPr>
          <w:rFonts w:ascii="Times New Roman" w:eastAsia="Cambria" w:hAnsi="Times New Roman" w:cs="Times New Roman"/>
          <w:sz w:val="24"/>
          <w:szCs w:val="24"/>
        </w:rPr>
        <w:t xml:space="preserve"> “Non-additive effects </w:t>
      </w:r>
      <w:r w:rsidRPr="00292553">
        <w:rPr>
          <w:rFonts w:ascii="Times New Roman" w:eastAsia="Cambria" w:hAnsi="Times New Roman" w:cs="Times New Roman"/>
          <w:sz w:val="24"/>
          <w:szCs w:val="24"/>
        </w:rPr>
        <w:t xml:space="preserve">of multiple microbial mutualists </w:t>
      </w:r>
      <w:r>
        <w:rPr>
          <w:rFonts w:ascii="Times New Roman" w:eastAsia="Cambria" w:hAnsi="Times New Roman" w:cs="Times New Roman"/>
          <w:sz w:val="24"/>
          <w:szCs w:val="24"/>
        </w:rPr>
        <w:t xml:space="preserve">shape </w:t>
      </w:r>
      <w:r w:rsidRPr="00292553">
        <w:rPr>
          <w:rFonts w:ascii="Times New Roman" w:eastAsia="Cambria" w:hAnsi="Times New Roman" w:cs="Times New Roman"/>
          <w:sz w:val="24"/>
          <w:szCs w:val="24"/>
        </w:rPr>
        <w:t>plant-fungal disease ecology</w:t>
      </w:r>
      <w:r>
        <w:rPr>
          <w:rFonts w:ascii="Times New Roman" w:eastAsia="Cambria" w:hAnsi="Times New Roman" w:cs="Times New Roman"/>
          <w:sz w:val="24"/>
          <w:szCs w:val="24"/>
        </w:rPr>
        <w:t>.”</w:t>
      </w:r>
    </w:p>
    <w:p w14:paraId="740DA018" w14:textId="378ED6C5" w:rsidR="00DC695B" w:rsidRDefault="00E5078E" w:rsidP="29C344A1">
      <w:pPr>
        <w:spacing w:line="240" w:lineRule="auto"/>
        <w:rPr>
          <w:rFonts w:ascii="Times New Roman" w:eastAsia="Cambria" w:hAnsi="Times New Roman" w:cs="Times New Roman"/>
          <w:sz w:val="24"/>
          <w:szCs w:val="24"/>
          <w:lang w:val="en-US"/>
        </w:rPr>
      </w:pPr>
      <w:r>
        <w:rPr>
          <w:rFonts w:ascii="Times New Roman" w:eastAsia="Cambria" w:hAnsi="Times New Roman" w:cs="Times New Roman"/>
          <w:sz w:val="24"/>
          <w:szCs w:val="24"/>
        </w:rPr>
        <w:tab/>
      </w:r>
      <w:r w:rsidRPr="29C344A1">
        <w:rPr>
          <w:rFonts w:ascii="Times New Roman" w:eastAsia="Cambria" w:hAnsi="Times New Roman" w:cs="Times New Roman"/>
          <w:sz w:val="24"/>
          <w:szCs w:val="24"/>
          <w:lang w:val="en-US"/>
        </w:rPr>
        <w:t>Mycological Society of America, Markham,</w:t>
      </w:r>
      <w:r w:rsidR="0043541F" w:rsidRPr="29C344A1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ONT, CA, </w:t>
      </w:r>
      <w:r w:rsidR="00312BC1" w:rsidRPr="29C344A1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9 – 12 </w:t>
      </w:r>
      <w:proofErr w:type="gramStart"/>
      <w:r w:rsidR="00312BC1" w:rsidRPr="29C344A1">
        <w:rPr>
          <w:rFonts w:ascii="Times New Roman" w:eastAsia="Cambria" w:hAnsi="Times New Roman" w:cs="Times New Roman"/>
          <w:sz w:val="24"/>
          <w:szCs w:val="24"/>
          <w:lang w:val="en-US"/>
        </w:rPr>
        <w:t>June,</w:t>
      </w:r>
      <w:proofErr w:type="gramEnd"/>
      <w:r w:rsidR="00312BC1" w:rsidRPr="29C344A1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2024.</w:t>
      </w:r>
      <w:r w:rsidR="00D03B30" w:rsidRPr="29C344A1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(Talk)</w:t>
      </w:r>
    </w:p>
    <w:p w14:paraId="3440E8AD" w14:textId="73207483" w:rsidR="00312BC1" w:rsidRDefault="00312BC1" w:rsidP="29C344A1">
      <w:pPr>
        <w:spacing w:line="240" w:lineRule="auto"/>
        <w:rPr>
          <w:rFonts w:ascii="Times New Roman" w:eastAsia="Cambria" w:hAnsi="Times New Roman" w:cs="Times New Roman"/>
          <w:sz w:val="24"/>
          <w:szCs w:val="24"/>
          <w:lang w:val="en-US"/>
        </w:rPr>
      </w:pPr>
      <w:r>
        <w:rPr>
          <w:rFonts w:ascii="Times New Roman" w:eastAsia="Cambria" w:hAnsi="Times New Roman" w:cs="Times New Roman"/>
          <w:sz w:val="24"/>
          <w:szCs w:val="24"/>
        </w:rPr>
        <w:tab/>
      </w:r>
      <w:r w:rsidRPr="29C344A1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American Society for Microbiology, </w:t>
      </w:r>
      <w:r w:rsidR="00D03B30" w:rsidRPr="29C344A1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Atlanta, GA, </w:t>
      </w:r>
      <w:r w:rsidR="003B7BD7" w:rsidRPr="29C344A1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13 – 17 </w:t>
      </w:r>
      <w:proofErr w:type="gramStart"/>
      <w:r w:rsidR="003B7BD7" w:rsidRPr="29C344A1">
        <w:rPr>
          <w:rFonts w:ascii="Times New Roman" w:eastAsia="Cambria" w:hAnsi="Times New Roman" w:cs="Times New Roman"/>
          <w:sz w:val="24"/>
          <w:szCs w:val="24"/>
          <w:lang w:val="en-US"/>
        </w:rPr>
        <w:t>June,</w:t>
      </w:r>
      <w:proofErr w:type="gramEnd"/>
      <w:r w:rsidR="003B7BD7" w:rsidRPr="29C344A1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2024. (Poster)</w:t>
      </w:r>
    </w:p>
    <w:p w14:paraId="79021A56" w14:textId="60B94ABA" w:rsidR="004A4DED" w:rsidRDefault="004A4DED" w:rsidP="004A4DED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eastAsia="Cambria" w:hAnsi="Times New Roman" w:cs="Times New Roman"/>
          <w:bCs/>
          <w:sz w:val="24"/>
          <w:szCs w:val="24"/>
        </w:rPr>
        <w:t xml:space="preserve">UM Fairchild </w:t>
      </w:r>
      <w:r w:rsidRPr="00D8461E">
        <w:rPr>
          <w:rFonts w:ascii="Times New Roman" w:eastAsia="Times New Roman" w:hAnsi="Times New Roman" w:cs="Times New Roman"/>
          <w:sz w:val="24"/>
          <w:szCs w:val="24"/>
        </w:rPr>
        <w:t>Symposium</w:t>
      </w:r>
      <w:r>
        <w:rPr>
          <w:rFonts w:ascii="Times New Roman" w:eastAsia="Times New Roman" w:hAnsi="Times New Roman" w:cs="Times New Roman"/>
          <w:sz w:val="24"/>
          <w:szCs w:val="24"/>
        </w:rPr>
        <w:t>, Coral Gables, FL, 10 January 2025. (2</w:t>
      </w:r>
      <w:r w:rsidRPr="00F061E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Place Best Talk)</w:t>
      </w:r>
    </w:p>
    <w:p w14:paraId="3E00786D" w14:textId="77777777" w:rsidR="003B7BD7" w:rsidRDefault="003B7BD7" w:rsidP="003B7BD7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9CF8F3D" w14:textId="051DD05C" w:rsidR="00247C97" w:rsidRDefault="007C3337" w:rsidP="059ACC50">
      <w:pPr>
        <w:spacing w:line="240" w:lineRule="auto"/>
        <w:contextualSpacing/>
        <w:rPr>
          <w:rFonts w:ascii="Times New Roman" w:eastAsia="Cambria" w:hAnsi="Times New Roman" w:cs="Times New Roman"/>
          <w:sz w:val="24"/>
          <w:szCs w:val="24"/>
          <w:lang w:val="en-US"/>
        </w:rPr>
      </w:pPr>
      <w:r w:rsidRPr="059ACC50">
        <w:rPr>
          <w:rFonts w:ascii="Times New Roman" w:eastAsia="Cambria" w:hAnsi="Times New Roman" w:cs="Times New Roman"/>
          <w:b/>
          <w:bCs/>
          <w:sz w:val="24"/>
          <w:szCs w:val="24"/>
          <w:lang w:val="en-US"/>
        </w:rPr>
        <w:t>Rawstern A</w:t>
      </w:r>
      <w:r w:rsidR="008D79A5" w:rsidRPr="059ACC50">
        <w:rPr>
          <w:rFonts w:ascii="Times New Roman" w:eastAsia="Cambria" w:hAnsi="Times New Roman" w:cs="Times New Roman"/>
          <w:b/>
          <w:bCs/>
          <w:sz w:val="24"/>
          <w:szCs w:val="24"/>
          <w:lang w:val="en-US"/>
        </w:rPr>
        <w:t>H</w:t>
      </w:r>
      <w:r w:rsidRPr="059ACC50">
        <w:rPr>
          <w:rFonts w:ascii="Times New Roman" w:eastAsia="Cambria" w:hAnsi="Times New Roman" w:cs="Times New Roman"/>
          <w:b/>
          <w:bCs/>
          <w:sz w:val="24"/>
          <w:szCs w:val="24"/>
          <w:lang w:val="en-US"/>
        </w:rPr>
        <w:t xml:space="preserve">, </w:t>
      </w:r>
      <w:r w:rsidRPr="059ACC50">
        <w:rPr>
          <w:rFonts w:ascii="Times New Roman" w:eastAsia="Cambria" w:hAnsi="Times New Roman" w:cs="Times New Roman"/>
          <w:sz w:val="24"/>
          <w:szCs w:val="24"/>
          <w:lang w:val="en-US"/>
        </w:rPr>
        <w:t>Hernandez D</w:t>
      </w:r>
      <w:r w:rsidR="008D79A5" w:rsidRPr="059ACC50">
        <w:rPr>
          <w:rFonts w:ascii="Times New Roman" w:eastAsia="Cambria" w:hAnsi="Times New Roman" w:cs="Times New Roman"/>
          <w:sz w:val="24"/>
          <w:szCs w:val="24"/>
          <w:lang w:val="en-US"/>
        </w:rPr>
        <w:t>J</w:t>
      </w:r>
      <w:r w:rsidRPr="059ACC50">
        <w:rPr>
          <w:rFonts w:ascii="Times New Roman" w:eastAsia="Cambria" w:hAnsi="Times New Roman" w:cs="Times New Roman"/>
          <w:sz w:val="24"/>
          <w:szCs w:val="24"/>
          <w:lang w:val="en-US"/>
        </w:rPr>
        <w:t>, Afkhami M</w:t>
      </w:r>
      <w:r w:rsidR="008D79A5" w:rsidRPr="059ACC50">
        <w:rPr>
          <w:rFonts w:ascii="Times New Roman" w:eastAsia="Cambria" w:hAnsi="Times New Roman" w:cs="Times New Roman"/>
          <w:sz w:val="24"/>
          <w:szCs w:val="24"/>
          <w:lang w:val="en-US"/>
        </w:rPr>
        <w:t>E</w:t>
      </w:r>
      <w:r w:rsidRPr="059ACC50">
        <w:rPr>
          <w:rFonts w:ascii="Times New Roman" w:eastAsia="Cambria" w:hAnsi="Times New Roman" w:cs="Times New Roman"/>
          <w:sz w:val="24"/>
          <w:szCs w:val="24"/>
          <w:lang w:val="en-US"/>
        </w:rPr>
        <w:t>. “Microbes at the center of networks are keystone species during early colonization of a natural ecosystem.”</w:t>
      </w:r>
      <w:r w:rsidR="00776E11" w:rsidRPr="059ACC50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</w:p>
    <w:p w14:paraId="3B5F88E8" w14:textId="3985A35B" w:rsidR="00776E11" w:rsidRDefault="00776E11" w:rsidP="7AF06B06">
      <w:pPr>
        <w:spacing w:line="240" w:lineRule="auto"/>
        <w:ind w:left="720" w:hanging="720"/>
        <w:contextualSpacing/>
        <w:rPr>
          <w:rFonts w:ascii="Times New Roman" w:eastAsia="Cambria" w:hAnsi="Times New Roman" w:cs="Times New Roman"/>
          <w:sz w:val="24"/>
          <w:szCs w:val="24"/>
          <w:lang w:val="en-US"/>
        </w:rPr>
      </w:pPr>
      <w:r w:rsidRPr="7AF06B06">
        <w:rPr>
          <w:rFonts w:ascii="Times New Roman" w:eastAsia="Cambria" w:hAnsi="Times New Roman" w:cs="Times New Roman"/>
          <w:b/>
          <w:bCs/>
          <w:sz w:val="24"/>
          <w:szCs w:val="24"/>
          <w:lang w:val="en-US"/>
        </w:rPr>
        <w:t xml:space="preserve">            </w:t>
      </w:r>
      <w:r w:rsidRPr="7AF06B06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American Society for Microbiology, Washington, DC, 15-19 June 2022.   </w:t>
      </w:r>
      <w:r w:rsidR="00D03B30">
        <w:rPr>
          <w:rFonts w:ascii="Times New Roman" w:eastAsia="Cambria" w:hAnsi="Times New Roman" w:cs="Times New Roman"/>
          <w:sz w:val="24"/>
          <w:szCs w:val="24"/>
          <w:lang w:val="en-US"/>
        </w:rPr>
        <w:t>(Talk)</w:t>
      </w:r>
    </w:p>
    <w:p w14:paraId="6820AC0A" w14:textId="4EC1291C" w:rsidR="007C3337" w:rsidRDefault="00776E11" w:rsidP="7AF06B06">
      <w:pPr>
        <w:spacing w:line="240" w:lineRule="auto"/>
        <w:ind w:left="720" w:hanging="720"/>
        <w:contextualSpacing/>
        <w:rPr>
          <w:rFonts w:ascii="Times New Roman" w:eastAsia="Cambria" w:hAnsi="Times New Roman" w:cs="Times New Roman"/>
          <w:sz w:val="24"/>
          <w:szCs w:val="24"/>
          <w:lang w:val="en-US"/>
        </w:rPr>
      </w:pPr>
      <w:r w:rsidRPr="7AF06B06">
        <w:rPr>
          <w:rFonts w:ascii="Times New Roman" w:eastAsia="Cambria" w:hAnsi="Times New Roman" w:cs="Times New Roman"/>
          <w:b/>
          <w:bCs/>
          <w:sz w:val="24"/>
          <w:szCs w:val="24"/>
          <w:lang w:val="en-US"/>
        </w:rPr>
        <w:t xml:space="preserve">            </w:t>
      </w:r>
      <w:r w:rsidR="007C3337" w:rsidRPr="7AF06B06">
        <w:rPr>
          <w:rFonts w:ascii="Times New Roman" w:eastAsia="Cambria" w:hAnsi="Times New Roman" w:cs="Times New Roman"/>
          <w:sz w:val="24"/>
          <w:szCs w:val="24"/>
          <w:lang w:val="en-US"/>
        </w:rPr>
        <w:t>Ecological Society of America and Canadian Society for Ecology and Evolution Joint Meeting, Montreal, Quebec, Canada, 14-19 August 2022.</w:t>
      </w:r>
      <w:r w:rsidR="00D03B30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(Talk)</w:t>
      </w:r>
    </w:p>
    <w:p w14:paraId="4CD2F191" w14:textId="53A98A51" w:rsidR="00776E11" w:rsidRDefault="00776E11" w:rsidP="00776E11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bCs/>
          <w:sz w:val="24"/>
          <w:szCs w:val="24"/>
        </w:rPr>
        <w:t xml:space="preserve">            </w:t>
      </w:r>
      <w:r w:rsidR="001E554C">
        <w:rPr>
          <w:rFonts w:ascii="Times New Roman" w:eastAsia="Cambria" w:hAnsi="Times New Roman" w:cs="Times New Roman"/>
          <w:bCs/>
          <w:sz w:val="24"/>
          <w:szCs w:val="24"/>
        </w:rPr>
        <w:t>UM</w:t>
      </w:r>
      <w:r w:rsidR="0010084A">
        <w:rPr>
          <w:rFonts w:ascii="Times New Roman" w:eastAsia="Cambria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bCs/>
          <w:sz w:val="24"/>
          <w:szCs w:val="24"/>
        </w:rPr>
        <w:t xml:space="preserve">Fairchild </w:t>
      </w:r>
      <w:r w:rsidRPr="00D8461E">
        <w:rPr>
          <w:rFonts w:ascii="Times New Roman" w:eastAsia="Times New Roman" w:hAnsi="Times New Roman" w:cs="Times New Roman"/>
          <w:sz w:val="24"/>
          <w:szCs w:val="24"/>
        </w:rPr>
        <w:t>Symposium</w:t>
      </w:r>
      <w:r w:rsidR="009645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31FB0">
        <w:rPr>
          <w:rFonts w:ascii="Times New Roman" w:eastAsia="Times New Roman" w:hAnsi="Times New Roman" w:cs="Times New Roman"/>
          <w:sz w:val="24"/>
          <w:szCs w:val="24"/>
        </w:rPr>
        <w:t xml:space="preserve">Coral Gables, FL, </w:t>
      </w:r>
      <w:r w:rsidR="00BB37E4">
        <w:rPr>
          <w:rFonts w:ascii="Times New Roman" w:eastAsia="Times New Roman" w:hAnsi="Times New Roman" w:cs="Times New Roman"/>
          <w:sz w:val="24"/>
          <w:szCs w:val="24"/>
        </w:rPr>
        <w:t>13 January 2023.</w:t>
      </w:r>
      <w:r w:rsidR="00D64F8E">
        <w:rPr>
          <w:rFonts w:ascii="Times New Roman" w:eastAsia="Times New Roman" w:hAnsi="Times New Roman" w:cs="Times New Roman"/>
          <w:sz w:val="24"/>
          <w:szCs w:val="24"/>
        </w:rPr>
        <w:t xml:space="preserve"> (Awarded </w:t>
      </w:r>
      <w:r w:rsidR="008366C8">
        <w:rPr>
          <w:rFonts w:ascii="Times New Roman" w:eastAsia="Times New Roman" w:hAnsi="Times New Roman" w:cs="Times New Roman"/>
          <w:sz w:val="24"/>
          <w:szCs w:val="24"/>
        </w:rPr>
        <w:t>B</w:t>
      </w:r>
      <w:r w:rsidR="00D64F8E">
        <w:rPr>
          <w:rFonts w:ascii="Times New Roman" w:eastAsia="Times New Roman" w:hAnsi="Times New Roman" w:cs="Times New Roman"/>
          <w:sz w:val="24"/>
          <w:szCs w:val="24"/>
        </w:rPr>
        <w:t xml:space="preserve">est </w:t>
      </w:r>
      <w:r w:rsidR="008366C8">
        <w:rPr>
          <w:rFonts w:ascii="Times New Roman" w:eastAsia="Times New Roman" w:hAnsi="Times New Roman" w:cs="Times New Roman"/>
          <w:sz w:val="24"/>
          <w:szCs w:val="24"/>
        </w:rPr>
        <w:t>T</w:t>
      </w:r>
      <w:r w:rsidR="00D64F8E">
        <w:rPr>
          <w:rFonts w:ascii="Times New Roman" w:eastAsia="Times New Roman" w:hAnsi="Times New Roman" w:cs="Times New Roman"/>
          <w:sz w:val="24"/>
          <w:szCs w:val="24"/>
        </w:rPr>
        <w:t>alk</w:t>
      </w:r>
      <w:r w:rsidR="008366C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AAF7A40" w14:textId="186D1EEB" w:rsidR="008366C8" w:rsidRDefault="008366C8" w:rsidP="00776E11">
      <w:pPr>
        <w:spacing w:line="240" w:lineRule="auto"/>
        <w:ind w:left="720" w:hanging="720"/>
        <w:contextualSpacing/>
        <w:rPr>
          <w:rFonts w:ascii="Times New Roman" w:eastAsia="Cambria" w:hAnsi="Times New Roman" w:cs="Times New Roman"/>
          <w:bCs/>
          <w:sz w:val="24"/>
          <w:szCs w:val="24"/>
        </w:rPr>
      </w:pPr>
      <w:r>
        <w:rPr>
          <w:rFonts w:ascii="Times New Roman" w:eastAsia="Cambria" w:hAnsi="Times New Roman" w:cs="Times New Roman"/>
          <w:bCs/>
          <w:sz w:val="24"/>
          <w:szCs w:val="24"/>
        </w:rPr>
        <w:t xml:space="preserve">            Mycological Society of America, Flagstaff, AZ</w:t>
      </w:r>
      <w:r w:rsidR="002F5C62">
        <w:rPr>
          <w:rFonts w:ascii="Times New Roman" w:eastAsia="Cambria" w:hAnsi="Times New Roman" w:cs="Times New Roman"/>
          <w:bCs/>
          <w:sz w:val="24"/>
          <w:szCs w:val="24"/>
        </w:rPr>
        <w:t xml:space="preserve">, </w:t>
      </w:r>
      <w:r w:rsidR="002F4AF8">
        <w:rPr>
          <w:rFonts w:ascii="Times New Roman" w:eastAsia="Cambria" w:hAnsi="Times New Roman" w:cs="Times New Roman"/>
          <w:bCs/>
          <w:sz w:val="24"/>
          <w:szCs w:val="24"/>
        </w:rPr>
        <w:t xml:space="preserve">29 July – 2 August 2023. </w:t>
      </w:r>
      <w:r w:rsidR="00D03B30">
        <w:rPr>
          <w:rFonts w:ascii="Times New Roman" w:eastAsia="Cambria" w:hAnsi="Times New Roman" w:cs="Times New Roman"/>
          <w:bCs/>
          <w:sz w:val="24"/>
          <w:szCs w:val="24"/>
        </w:rPr>
        <w:t>(Poster)</w:t>
      </w:r>
    </w:p>
    <w:p w14:paraId="1AE39192" w14:textId="278725BA" w:rsidR="00247C97" w:rsidRDefault="00247C97" w:rsidP="00776E11">
      <w:pPr>
        <w:spacing w:line="240" w:lineRule="auto"/>
        <w:ind w:left="720" w:hanging="720"/>
        <w:contextualSpacing/>
        <w:rPr>
          <w:rFonts w:ascii="Times New Roman" w:eastAsia="Cambria" w:hAnsi="Times New Roman" w:cs="Times New Roman"/>
          <w:bCs/>
          <w:sz w:val="24"/>
          <w:szCs w:val="24"/>
        </w:rPr>
      </w:pPr>
      <w:r>
        <w:rPr>
          <w:rFonts w:ascii="Times New Roman" w:eastAsia="Cambria" w:hAnsi="Times New Roman" w:cs="Times New Roman"/>
          <w:bCs/>
          <w:sz w:val="24"/>
          <w:szCs w:val="24"/>
        </w:rPr>
        <w:t xml:space="preserve">            Ecological Society of America, Baltimore, MD, </w:t>
      </w:r>
      <w:r w:rsidR="00431FD4">
        <w:rPr>
          <w:rFonts w:ascii="Times New Roman" w:eastAsia="Cambria" w:hAnsi="Times New Roman" w:cs="Times New Roman"/>
          <w:bCs/>
          <w:sz w:val="24"/>
          <w:szCs w:val="24"/>
        </w:rPr>
        <w:t>10-15 August 2025. (</w:t>
      </w:r>
      <w:r w:rsidR="00021439">
        <w:rPr>
          <w:rFonts w:ascii="Times New Roman" w:eastAsia="Cambria" w:hAnsi="Times New Roman" w:cs="Times New Roman"/>
          <w:bCs/>
          <w:sz w:val="24"/>
          <w:szCs w:val="24"/>
        </w:rPr>
        <w:t xml:space="preserve">Student Publication Award </w:t>
      </w:r>
      <w:r w:rsidR="00425B3B" w:rsidRPr="006E3C77">
        <w:rPr>
          <w:rFonts w:ascii="Times New Roman" w:eastAsia="Cambria" w:hAnsi="Times New Roman" w:cs="Times New Roman"/>
          <w:b/>
          <w:sz w:val="24"/>
          <w:szCs w:val="24"/>
        </w:rPr>
        <w:t xml:space="preserve">Invited </w:t>
      </w:r>
      <w:r w:rsidR="00021439" w:rsidRPr="006E3C77">
        <w:rPr>
          <w:rFonts w:ascii="Times New Roman" w:eastAsia="Cambria" w:hAnsi="Times New Roman" w:cs="Times New Roman"/>
          <w:b/>
          <w:sz w:val="24"/>
          <w:szCs w:val="24"/>
        </w:rPr>
        <w:t>Talk</w:t>
      </w:r>
      <w:r w:rsidR="00021439">
        <w:rPr>
          <w:rFonts w:ascii="Times New Roman" w:eastAsia="Cambria" w:hAnsi="Times New Roman" w:cs="Times New Roman"/>
          <w:bCs/>
          <w:sz w:val="24"/>
          <w:szCs w:val="24"/>
        </w:rPr>
        <w:t>)</w:t>
      </w:r>
    </w:p>
    <w:p w14:paraId="0CC50016" w14:textId="77777777" w:rsidR="007C3337" w:rsidRDefault="007C3337" w:rsidP="00BB37E4">
      <w:pPr>
        <w:spacing w:line="240" w:lineRule="auto"/>
        <w:contextualSpacing/>
        <w:rPr>
          <w:rFonts w:ascii="Times New Roman" w:eastAsia="Cambria" w:hAnsi="Times New Roman" w:cs="Times New Roman"/>
          <w:bCs/>
          <w:sz w:val="24"/>
          <w:szCs w:val="24"/>
        </w:rPr>
      </w:pPr>
    </w:p>
    <w:p w14:paraId="6A451026" w14:textId="77777777" w:rsidR="006522F8" w:rsidRDefault="007C3337" w:rsidP="7AF06B06">
      <w:pPr>
        <w:spacing w:line="240" w:lineRule="auto"/>
        <w:ind w:left="720" w:hanging="720"/>
        <w:contextualSpacing/>
        <w:rPr>
          <w:rFonts w:ascii="Times New Roman" w:eastAsia="Cambria" w:hAnsi="Times New Roman" w:cs="Times New Roman"/>
          <w:sz w:val="24"/>
          <w:szCs w:val="24"/>
          <w:lang w:val="en-US"/>
        </w:rPr>
      </w:pPr>
      <w:r w:rsidRPr="7AF06B06">
        <w:rPr>
          <w:rFonts w:ascii="Times New Roman" w:eastAsia="Cambria" w:hAnsi="Times New Roman" w:cs="Times New Roman"/>
          <w:b/>
          <w:bCs/>
          <w:sz w:val="24"/>
          <w:szCs w:val="24"/>
          <w:lang w:val="en-US"/>
        </w:rPr>
        <w:t>Rawstern A,</w:t>
      </w:r>
      <w:r w:rsidRPr="7AF06B06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Rodriguez E, Vidalakis G, Hartung J, Polek M. “Using tissue print blotting-based</w:t>
      </w:r>
      <w:r w:rsidR="001A0DE7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</w:p>
    <w:p w14:paraId="0F2BB381" w14:textId="77777777" w:rsidR="006522F8" w:rsidRDefault="007C3337" w:rsidP="7AF06B06">
      <w:pPr>
        <w:spacing w:line="240" w:lineRule="auto"/>
        <w:ind w:left="720" w:hanging="720"/>
        <w:contextualSpacing/>
        <w:rPr>
          <w:rFonts w:ascii="Times New Roman" w:eastAsia="Cambria" w:hAnsi="Times New Roman" w:cs="Times New Roman"/>
          <w:sz w:val="24"/>
          <w:szCs w:val="24"/>
          <w:lang w:val="en-US"/>
        </w:rPr>
      </w:pPr>
      <w:r w:rsidRPr="7AF06B06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qPCR for the detection of </w:t>
      </w:r>
      <w:proofErr w:type="spellStart"/>
      <w:r w:rsidRPr="7AF06B06">
        <w:rPr>
          <w:rFonts w:ascii="Times New Roman" w:eastAsia="Cambria" w:hAnsi="Times New Roman" w:cs="Times New Roman"/>
          <w:sz w:val="24"/>
          <w:szCs w:val="24"/>
          <w:lang w:val="en-US"/>
        </w:rPr>
        <w:t>viroids</w:t>
      </w:r>
      <w:proofErr w:type="spellEnd"/>
      <w:r w:rsidRPr="7AF06B06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in citrus </w:t>
      </w:r>
      <w:proofErr w:type="gramStart"/>
      <w:r w:rsidRPr="7AF06B06">
        <w:rPr>
          <w:rFonts w:ascii="Times New Roman" w:eastAsia="Cambria" w:hAnsi="Times New Roman" w:cs="Times New Roman"/>
          <w:sz w:val="24"/>
          <w:szCs w:val="24"/>
          <w:lang w:val="en-US"/>
        </w:rPr>
        <w:t>germplasm.”</w:t>
      </w:r>
      <w:proofErr w:type="gramEnd"/>
      <w:r w:rsidRPr="7AF06B06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</w:p>
    <w:p w14:paraId="7CA112B9" w14:textId="76895FC3" w:rsidR="007C3337" w:rsidRDefault="007C3337" w:rsidP="006522F8">
      <w:pPr>
        <w:spacing w:line="240" w:lineRule="auto"/>
        <w:ind w:left="720"/>
        <w:contextualSpacing/>
        <w:rPr>
          <w:rFonts w:ascii="Times New Roman" w:eastAsia="Cambria" w:hAnsi="Times New Roman" w:cs="Times New Roman"/>
          <w:sz w:val="24"/>
          <w:szCs w:val="24"/>
          <w:lang w:val="en-US"/>
        </w:rPr>
      </w:pPr>
      <w:r w:rsidRPr="7AF06B06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International Organization of Citrus Virologists and International Research Conference on Huanglongbing Joint Meeting 2019, Riverside, CA, 10 – 15 March 2019.  </w:t>
      </w:r>
      <w:r w:rsidR="00EE4008">
        <w:rPr>
          <w:rFonts w:ascii="Times New Roman" w:eastAsia="Cambria" w:hAnsi="Times New Roman" w:cs="Times New Roman"/>
          <w:sz w:val="24"/>
          <w:szCs w:val="24"/>
          <w:lang w:val="en-US"/>
        </w:rPr>
        <w:t>(Talk)</w:t>
      </w:r>
    </w:p>
    <w:p w14:paraId="092873CF" w14:textId="77777777" w:rsidR="004C2B6F" w:rsidRDefault="004C2B6F" w:rsidP="5DD5C60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1A44ED8C" w14:textId="77777777" w:rsidR="00027F6C" w:rsidRDefault="00027F6C" w:rsidP="5DD5C60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5093AE1F" w14:textId="77777777" w:rsidR="00027F6C" w:rsidRDefault="00027F6C" w:rsidP="5DD5C60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72B5DC1A" w14:textId="6159E42E" w:rsidR="00AF5C93" w:rsidRDefault="002F4AF8" w:rsidP="5DD5C60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5DD5C6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lastRenderedPageBreak/>
        <w:t>Service</w:t>
      </w:r>
      <w:r w:rsidR="00FA0C93" w:rsidRPr="5DD5C6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</w:p>
    <w:p w14:paraId="2132F519" w14:textId="77777777" w:rsidR="00AF5C93" w:rsidRDefault="00AF5C93" w:rsidP="5DD5C60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2CE6888" w14:textId="0AB2CD23" w:rsidR="00661442" w:rsidRDefault="009F4253" w:rsidP="5DD5C60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4F2C26">
        <w:rPr>
          <w:rFonts w:ascii="Times New Roman" w:eastAsia="Times New Roman" w:hAnsi="Times New Roman" w:cs="Times New Roman"/>
          <w:sz w:val="24"/>
          <w:szCs w:val="24"/>
          <w:lang w:val="en-US"/>
        </w:rPr>
        <w:t>iversity Equity Inclusion Committee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Grad Student Representative (202</w:t>
      </w:r>
      <w:r w:rsidR="00DE16BD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="00027F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- 2025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2DA0705F" w14:textId="330BFB17" w:rsidR="00F9101B" w:rsidRDefault="00AF5C93" w:rsidP="5DD5C60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Green Grad Group Treasurer (2024 – </w:t>
      </w:r>
      <w:r w:rsidR="00027F6C">
        <w:rPr>
          <w:rFonts w:ascii="Times New Roman" w:eastAsia="Times New Roman" w:hAnsi="Times New Roman" w:cs="Times New Roman"/>
          <w:sz w:val="24"/>
          <w:szCs w:val="24"/>
          <w:lang w:val="en-US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2F4AF8" w:rsidRPr="5DD5C6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="4BF1347D" w:rsidRPr="5DD5C6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         </w:t>
      </w:r>
    </w:p>
    <w:p w14:paraId="11759213" w14:textId="6356B453" w:rsidR="002F4AF8" w:rsidRPr="00A3030C" w:rsidRDefault="00F9101B" w:rsidP="5DD5C60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Faculty Hiring Committee </w:t>
      </w:r>
      <w:r w:rsidR="008E09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Grad Student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Representative (2023 – 2024)</w:t>
      </w:r>
      <w:r w:rsidR="4BF1347D" w:rsidRPr="5DD5C6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                                                                                                               </w:t>
      </w:r>
    </w:p>
    <w:p w14:paraId="095B12AC" w14:textId="37060851" w:rsidR="002F4AF8" w:rsidRPr="00A3030C" w:rsidRDefault="0073106D" w:rsidP="002F4AF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DD5C605">
        <w:rPr>
          <w:rFonts w:ascii="Times New Roman" w:eastAsia="Times New Roman" w:hAnsi="Times New Roman" w:cs="Times New Roman"/>
          <w:sz w:val="24"/>
          <w:szCs w:val="24"/>
        </w:rPr>
        <w:t xml:space="preserve">Biology Graduate Student Organization President (2023 – </w:t>
      </w:r>
      <w:r w:rsidR="00AF5C93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5DD5C605">
        <w:rPr>
          <w:rFonts w:ascii="Times New Roman" w:eastAsia="Times New Roman" w:hAnsi="Times New Roman" w:cs="Times New Roman"/>
          <w:sz w:val="24"/>
          <w:szCs w:val="24"/>
        </w:rPr>
        <w:t>)</w:t>
      </w:r>
      <w:r w:rsidR="002F4AF8">
        <w:rPr>
          <w:rFonts w:ascii="Times New Roman" w:eastAsia="Times New Roman" w:hAnsi="Times New Roman" w:cs="Times New Roman"/>
          <w:b/>
          <w:u w:val="single"/>
          <w:lang w:val="en-US"/>
        </w:rPr>
        <w:softHyphen/>
      </w:r>
      <w:r w:rsidR="002F4AF8">
        <w:rPr>
          <w:rFonts w:ascii="Times New Roman" w:eastAsia="Times New Roman" w:hAnsi="Times New Roman" w:cs="Times New Roman"/>
          <w:b/>
          <w:u w:val="single"/>
          <w:lang w:val="en-US"/>
        </w:rPr>
        <w:softHyphen/>
      </w:r>
      <w:r w:rsidR="002F4AF8">
        <w:rPr>
          <w:rFonts w:ascii="Times New Roman" w:eastAsia="Times New Roman" w:hAnsi="Times New Roman" w:cs="Times New Roman"/>
          <w:b/>
          <w:u w:val="single"/>
          <w:lang w:val="en-US"/>
        </w:rPr>
        <w:softHyphen/>
      </w:r>
      <w:r w:rsidR="002F4AF8">
        <w:rPr>
          <w:rFonts w:ascii="Times New Roman" w:eastAsia="Times New Roman" w:hAnsi="Times New Roman" w:cs="Times New Roman"/>
          <w:b/>
          <w:u w:val="single"/>
          <w:lang w:val="en-US"/>
        </w:rPr>
        <w:softHyphen/>
      </w:r>
    </w:p>
    <w:p w14:paraId="0FC2CC82" w14:textId="774D3232" w:rsidR="008C4798" w:rsidRDefault="008C4798" w:rsidP="00BB37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Green Grad Group </w:t>
      </w:r>
      <w:r w:rsidR="00FA0C93">
        <w:rPr>
          <w:rFonts w:ascii="Times New Roman" w:eastAsia="Times New Roman" w:hAnsi="Times New Roman" w:cs="Times New Roman"/>
          <w:sz w:val="24"/>
          <w:szCs w:val="24"/>
        </w:rPr>
        <w:t xml:space="preserve">Vice President (2023 – </w:t>
      </w:r>
      <w:r w:rsidR="00AF5C93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FA0C9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9FA8278" w14:textId="37EDAAAB" w:rsidR="00A36912" w:rsidRDefault="00A36912" w:rsidP="00BB37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National Society of Leadership and Success </w:t>
      </w:r>
      <w:r w:rsidR="00E97B47">
        <w:rPr>
          <w:rFonts w:ascii="Times New Roman" w:eastAsia="Times New Roman" w:hAnsi="Times New Roman" w:cs="Times New Roman"/>
          <w:sz w:val="24"/>
          <w:szCs w:val="24"/>
        </w:rPr>
        <w:t>Member (2023 – present)</w:t>
      </w:r>
    </w:p>
    <w:p w14:paraId="60D08B86" w14:textId="65D36D8E" w:rsidR="00135A08" w:rsidRPr="00135A08" w:rsidRDefault="00135A08" w:rsidP="7AF06B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AF06B06">
        <w:rPr>
          <w:rFonts w:ascii="Times New Roman" w:eastAsia="Times New Roman" w:hAnsi="Times New Roman" w:cs="Times New Roman"/>
          <w:sz w:val="24"/>
          <w:szCs w:val="24"/>
          <w:lang w:val="en-US"/>
        </w:rPr>
        <w:t>BioReach Educational Coordinator, University of Miami, 2022</w:t>
      </w:r>
    </w:p>
    <w:p w14:paraId="7F8C15D7" w14:textId="7ACFB2FF" w:rsidR="00BB37E4" w:rsidRDefault="00BB37E4" w:rsidP="00BB37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Biology Graduate Student Organization </w:t>
      </w:r>
      <w:r w:rsidR="00BC02AF">
        <w:rPr>
          <w:rFonts w:ascii="Times New Roman" w:eastAsia="Times New Roman" w:hAnsi="Times New Roman" w:cs="Times New Roman"/>
          <w:sz w:val="24"/>
          <w:szCs w:val="24"/>
        </w:rPr>
        <w:t>Executive Board</w:t>
      </w:r>
      <w:r w:rsidR="00CA70C5">
        <w:rPr>
          <w:rFonts w:ascii="Times New Roman" w:eastAsia="Times New Roman" w:hAnsi="Times New Roman" w:cs="Times New Roman"/>
          <w:sz w:val="24"/>
          <w:szCs w:val="24"/>
        </w:rPr>
        <w:t xml:space="preserve"> Secretary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(2022 – </w:t>
      </w:r>
      <w:r w:rsidR="00CA70C5">
        <w:rPr>
          <w:rFonts w:ascii="Times New Roman" w:eastAsia="Times New Roman" w:hAnsi="Times New Roman" w:cs="Times New Roman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87F0779" w14:textId="6520029D" w:rsidR="00F654C4" w:rsidRDefault="00F654C4" w:rsidP="00BB37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Florida Georgia Louis Stokes Alliance</w:t>
      </w:r>
      <w:r w:rsidR="00D7558F">
        <w:rPr>
          <w:rFonts w:ascii="Times New Roman" w:eastAsia="Times New Roman" w:hAnsi="Times New Roman" w:cs="Times New Roman"/>
          <w:sz w:val="24"/>
          <w:szCs w:val="24"/>
        </w:rPr>
        <w:t xml:space="preserve"> Education Outreach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4798">
        <w:rPr>
          <w:rFonts w:ascii="Times New Roman" w:eastAsia="Times New Roman" w:hAnsi="Times New Roman" w:cs="Times New Roman"/>
          <w:sz w:val="24"/>
          <w:szCs w:val="24"/>
        </w:rPr>
        <w:t xml:space="preserve">(2021 – </w:t>
      </w:r>
      <w:r w:rsidR="00B1038D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8C479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C2EDC4E" w14:textId="77777777" w:rsidR="00BB37E4" w:rsidRDefault="00BB37E4" w:rsidP="00BB37E4">
      <w:pPr>
        <w:spacing w:line="240" w:lineRule="auto"/>
        <w:rPr>
          <w:rFonts w:ascii="Times New Roman" w:eastAsia="Cambria" w:hAnsi="Times New Roman" w:cs="Times New Roman"/>
          <w:bCs/>
          <w:sz w:val="24"/>
          <w:szCs w:val="24"/>
        </w:rPr>
      </w:pPr>
      <w:r>
        <w:rPr>
          <w:rFonts w:ascii="Times New Roman" w:eastAsia="Cambria" w:hAnsi="Times New Roman" w:cs="Times New Roman"/>
          <w:bCs/>
          <w:sz w:val="24"/>
          <w:szCs w:val="24"/>
        </w:rPr>
        <w:t>Monday Good News Representative (2021 – 2022)</w:t>
      </w:r>
    </w:p>
    <w:p w14:paraId="6CC67845" w14:textId="77777777" w:rsidR="00BB37E4" w:rsidRDefault="00BB37E4" w:rsidP="00BB37E4">
      <w:pPr>
        <w:spacing w:line="240" w:lineRule="auto"/>
        <w:rPr>
          <w:rFonts w:ascii="Times New Roman" w:eastAsia="Cambria" w:hAnsi="Times New Roman" w:cs="Times New Roman"/>
          <w:bCs/>
          <w:sz w:val="24"/>
          <w:szCs w:val="24"/>
        </w:rPr>
      </w:pPr>
      <w:r>
        <w:rPr>
          <w:rFonts w:ascii="Times New Roman" w:eastAsia="Cambria" w:hAnsi="Times New Roman" w:cs="Times New Roman"/>
          <w:bCs/>
          <w:sz w:val="24"/>
          <w:szCs w:val="24"/>
        </w:rPr>
        <w:t>Friday Seminar Coordinator (2021 – 2022)</w:t>
      </w:r>
    </w:p>
    <w:p w14:paraId="1500EA67" w14:textId="77777777" w:rsidR="00BB37E4" w:rsidRDefault="00BB37E4" w:rsidP="00BB37E4">
      <w:pPr>
        <w:spacing w:line="240" w:lineRule="auto"/>
        <w:rPr>
          <w:rFonts w:ascii="Times New Roman" w:eastAsia="Cambria" w:hAnsi="Times New Roman" w:cs="Times New Roman"/>
          <w:bCs/>
          <w:sz w:val="24"/>
          <w:szCs w:val="24"/>
        </w:rPr>
      </w:pPr>
      <w:r>
        <w:rPr>
          <w:rFonts w:ascii="Times New Roman" w:eastAsia="Cambria" w:hAnsi="Times New Roman" w:cs="Times New Roman"/>
          <w:bCs/>
          <w:sz w:val="24"/>
          <w:szCs w:val="24"/>
        </w:rPr>
        <w:t>Peer Mentoring Program (2021 – 2022)</w:t>
      </w:r>
    </w:p>
    <w:p w14:paraId="5A8B9034" w14:textId="6C6AF9BC" w:rsidR="00A3030C" w:rsidRPr="00906194" w:rsidRDefault="00D70256" w:rsidP="004A0F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UM Biology</w:t>
      </w:r>
      <w:r w:rsidR="00BB37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37E4" w:rsidRPr="00A3030C">
        <w:rPr>
          <w:rFonts w:ascii="Times New Roman" w:eastAsia="Times New Roman" w:hAnsi="Times New Roman" w:cs="Times New Roman"/>
          <w:sz w:val="24"/>
          <w:szCs w:val="24"/>
        </w:rPr>
        <w:t>Symposium Committee (2</w:t>
      </w:r>
      <w:r w:rsidR="00BB37E4">
        <w:rPr>
          <w:rFonts w:ascii="Times New Roman" w:eastAsia="Times New Roman" w:hAnsi="Times New Roman" w:cs="Times New Roman"/>
          <w:sz w:val="24"/>
          <w:szCs w:val="24"/>
        </w:rPr>
        <w:t xml:space="preserve">020 </w:t>
      </w:r>
      <w:r w:rsidR="00BB37E4" w:rsidRPr="00A3030C">
        <w:rPr>
          <w:rFonts w:ascii="Times New Roman" w:eastAsia="Times New Roman" w:hAnsi="Times New Roman" w:cs="Times New Roman"/>
          <w:sz w:val="24"/>
          <w:szCs w:val="24"/>
        </w:rPr>
        <w:t>-</w:t>
      </w:r>
      <w:r w:rsidR="00BB37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37E4" w:rsidRPr="00A3030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B37E4">
        <w:rPr>
          <w:rFonts w:ascii="Times New Roman" w:eastAsia="Times New Roman" w:hAnsi="Times New Roman" w:cs="Times New Roman"/>
          <w:sz w:val="24"/>
          <w:szCs w:val="24"/>
        </w:rPr>
        <w:t>22</w:t>
      </w:r>
      <w:r w:rsidR="00BB37E4" w:rsidRPr="00A3030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85DB436" w14:textId="77777777" w:rsidR="00F82B13" w:rsidRDefault="00F82B13" w:rsidP="00A303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A63DA6" w14:textId="393E3E37" w:rsidR="00CA4667" w:rsidRDefault="00CA4667" w:rsidP="5DD5C60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5DD5C6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Research Employment </w:t>
      </w:r>
      <w:r w:rsidR="779E087B" w:rsidRPr="5DD5C6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u w:val="single"/>
          <w:lang w:val="en-US"/>
        </w:rPr>
        <w:softHyphen/>
      </w:r>
      <w:r>
        <w:rPr>
          <w:rFonts w:ascii="Times New Roman" w:eastAsia="Times New Roman" w:hAnsi="Times New Roman" w:cs="Times New Roman"/>
          <w:b/>
          <w:u w:val="single"/>
          <w:lang w:val="en-US"/>
        </w:rPr>
        <w:softHyphen/>
      </w:r>
      <w:r>
        <w:rPr>
          <w:rFonts w:ascii="Times New Roman" w:eastAsia="Times New Roman" w:hAnsi="Times New Roman" w:cs="Times New Roman"/>
          <w:b/>
          <w:u w:val="single"/>
          <w:lang w:val="en-US"/>
        </w:rPr>
        <w:softHyphen/>
      </w:r>
      <w:r>
        <w:rPr>
          <w:rFonts w:ascii="Times New Roman" w:eastAsia="Times New Roman" w:hAnsi="Times New Roman" w:cs="Times New Roman"/>
          <w:b/>
          <w:u w:val="single"/>
          <w:lang w:val="en-US"/>
        </w:rPr>
        <w:softHyphen/>
      </w:r>
    </w:p>
    <w:p w14:paraId="4F42F9C1" w14:textId="7FB92F1B" w:rsidR="00016C84" w:rsidRDefault="00016C84" w:rsidP="5DD5C60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DD5C605">
        <w:rPr>
          <w:rFonts w:ascii="Times New Roman" w:eastAsia="Times New Roman" w:hAnsi="Times New Roman" w:cs="Times New Roman"/>
          <w:sz w:val="24"/>
          <w:szCs w:val="24"/>
        </w:rPr>
        <w:t xml:space="preserve">Multi-Agency Coordination Laboratory Technician, University of California Riverside Citrus Clonal Protection Program and USDA-ARS National Clonal Germplasm Repository for Citrus and Dates, </w:t>
      </w:r>
      <w:r w:rsidR="002C72F6">
        <w:rPr>
          <w:rFonts w:ascii="Times New Roman" w:eastAsia="Times New Roman" w:hAnsi="Times New Roman" w:cs="Times New Roman"/>
          <w:sz w:val="24"/>
          <w:szCs w:val="24"/>
        </w:rPr>
        <w:t xml:space="preserve">Riverside, CA </w:t>
      </w:r>
      <w:r w:rsidRPr="5DD5C605">
        <w:rPr>
          <w:rFonts w:ascii="Times New Roman" w:eastAsia="Times New Roman" w:hAnsi="Times New Roman" w:cs="Times New Roman"/>
          <w:sz w:val="24"/>
          <w:szCs w:val="24"/>
        </w:rPr>
        <w:t>2016-2020</w:t>
      </w:r>
    </w:p>
    <w:p w14:paraId="6B471F08" w14:textId="77777777" w:rsidR="00FA1ED1" w:rsidRDefault="00FA1ED1" w:rsidP="5DD5C60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D09990" w14:textId="07FE2ECD" w:rsidR="00FA1ED1" w:rsidRPr="0072734B" w:rsidRDefault="0072734B" w:rsidP="5DD5C60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273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Grant Writing Assistance</w:t>
      </w:r>
    </w:p>
    <w:p w14:paraId="2126715A" w14:textId="77777777" w:rsidR="0072734B" w:rsidRDefault="0072734B" w:rsidP="5DD5C60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B6DBF4" w14:textId="53372BAC" w:rsidR="0072734B" w:rsidRDefault="0072734B" w:rsidP="007273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E34CD">
        <w:rPr>
          <w:rFonts w:ascii="Times New Roman" w:eastAsia="Times New Roman" w:hAnsi="Times New Roman" w:cs="Times New Roman"/>
          <w:sz w:val="24"/>
          <w:szCs w:val="24"/>
          <w:lang w:val="en-US"/>
        </w:rPr>
        <w:t>National Science Foundation: “Collaborative Research: RAPID: Resistance and resilience of the microbial landscape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E34CD">
        <w:rPr>
          <w:rFonts w:ascii="Times New Roman" w:eastAsia="Times New Roman" w:hAnsi="Times New Roman" w:cs="Times New Roman"/>
          <w:sz w:val="24"/>
          <w:szCs w:val="24"/>
          <w:lang w:val="en-US"/>
        </w:rPr>
        <w:t>following hurricane disturbance.” (</w:t>
      </w:r>
      <w:r w:rsidR="00EC62E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Awarded </w:t>
      </w:r>
      <w:r w:rsidRPr="00BE34CD">
        <w:rPr>
          <w:rFonts w:ascii="Times New Roman" w:eastAsia="Times New Roman" w:hAnsi="Times New Roman" w:cs="Times New Roman"/>
          <w:sz w:val="24"/>
          <w:szCs w:val="24"/>
          <w:lang w:val="en-US"/>
        </w:rPr>
        <w:t>$170,598) 2024-2025.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PIs – Michelle Afkhami and Christopher Searcy</w:t>
      </w:r>
      <w:r w:rsidRPr="00BE34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="00EC62ED">
        <w:rPr>
          <w:rFonts w:ascii="Times New Roman" w:eastAsia="Times New Roman" w:hAnsi="Times New Roman" w:cs="Times New Roman"/>
          <w:sz w:val="24"/>
          <w:szCs w:val="24"/>
          <w:lang w:val="en-US"/>
        </w:rPr>
        <w:t>– assisted PIs with experimental conceptualization and writing/editing</w:t>
      </w:r>
    </w:p>
    <w:p w14:paraId="5D39E615" w14:textId="77777777" w:rsidR="00EC62ED" w:rsidRDefault="00EC62ED" w:rsidP="5DD5C60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D24431" w14:textId="25B649CC" w:rsidR="00921186" w:rsidRDefault="00921186" w:rsidP="5DD5C605">
      <w:pPr>
        <w:spacing w:line="240" w:lineRule="auto"/>
        <w:rPr>
          <w:rFonts w:ascii="Times New Roman" w:eastAsia="Times New Roman" w:hAnsi="Times New Roman" w:cs="Times New Roman"/>
          <w:b/>
          <w:u w:val="single"/>
          <w:lang w:val="en-US"/>
        </w:rPr>
      </w:pPr>
      <w:r w:rsidRPr="5DD5C6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Teaching and Mentorship</w:t>
      </w:r>
      <w:r w:rsidR="003450D4" w:rsidRPr="5DD5C6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u w:val="single"/>
          <w:lang w:val="en-US"/>
        </w:rPr>
        <w:softHyphen/>
      </w:r>
      <w:r>
        <w:rPr>
          <w:rFonts w:ascii="Times New Roman" w:eastAsia="Times New Roman" w:hAnsi="Times New Roman" w:cs="Times New Roman"/>
          <w:b/>
          <w:u w:val="single"/>
          <w:lang w:val="en-US"/>
        </w:rPr>
        <w:softHyphen/>
      </w:r>
      <w:r>
        <w:rPr>
          <w:rFonts w:ascii="Times New Roman" w:eastAsia="Times New Roman" w:hAnsi="Times New Roman" w:cs="Times New Roman"/>
          <w:b/>
          <w:u w:val="single"/>
          <w:lang w:val="en-US"/>
        </w:rPr>
        <w:softHyphen/>
      </w:r>
      <w:r>
        <w:rPr>
          <w:rFonts w:ascii="Times New Roman" w:eastAsia="Times New Roman" w:hAnsi="Times New Roman" w:cs="Times New Roman"/>
          <w:b/>
          <w:u w:val="single"/>
          <w:lang w:val="en-US"/>
        </w:rPr>
        <w:softHyphen/>
      </w:r>
    </w:p>
    <w:p w14:paraId="2634B10C" w14:textId="4AD5D644" w:rsidR="007E58C1" w:rsidRPr="00A94274" w:rsidRDefault="00663BFB" w:rsidP="5DD5C605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A9427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Ecology</w:t>
      </w:r>
      <w:r w:rsidR="00A94274" w:rsidRPr="00A9427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Guest Lecturer</w:t>
      </w:r>
      <w:r w:rsidRPr="00A9427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Virginia Tech, </w:t>
      </w:r>
      <w:r w:rsidR="00A94274" w:rsidRPr="00A9427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(2025) </w:t>
      </w:r>
    </w:p>
    <w:p w14:paraId="01F643AB" w14:textId="51B4F284" w:rsidR="00906194" w:rsidRPr="00A94274" w:rsidRDefault="00906194" w:rsidP="5DD5C60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274">
        <w:rPr>
          <w:rFonts w:ascii="Times New Roman" w:eastAsia="Times New Roman" w:hAnsi="Times New Roman" w:cs="Times New Roman"/>
          <w:sz w:val="24"/>
          <w:szCs w:val="24"/>
        </w:rPr>
        <w:t>Ecology Laboratory, University of Miami</w:t>
      </w:r>
      <w:r w:rsidR="005C57B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94274">
        <w:rPr>
          <w:rFonts w:ascii="Times New Roman" w:eastAsia="Times New Roman" w:hAnsi="Times New Roman" w:cs="Times New Roman"/>
          <w:sz w:val="24"/>
          <w:szCs w:val="24"/>
        </w:rPr>
        <w:t xml:space="preserve"> (2021 – </w:t>
      </w:r>
      <w:r w:rsidR="00921186" w:rsidRPr="00A94274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A94274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AAA869C" w14:textId="77777777" w:rsidR="001073CA" w:rsidRPr="00A94274" w:rsidRDefault="00906194" w:rsidP="001073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274">
        <w:rPr>
          <w:rFonts w:ascii="Times New Roman" w:eastAsia="Times New Roman" w:hAnsi="Times New Roman" w:cs="Times New Roman"/>
          <w:sz w:val="24"/>
          <w:szCs w:val="24"/>
        </w:rPr>
        <w:t>Introduction to Biology Laboratory, University of North Florida (2013)</w:t>
      </w:r>
    </w:p>
    <w:p w14:paraId="5DA12885" w14:textId="77777777" w:rsidR="00EC62ED" w:rsidRDefault="00EC62ED" w:rsidP="001073CA">
      <w:pPr>
        <w:spacing w:line="240" w:lineRule="auto"/>
        <w:rPr>
          <w:rFonts w:ascii="Times New Roman" w:hAnsi="Times New Roman" w:cs="Times New Roman"/>
          <w:b/>
          <w:bCs/>
          <w:iCs/>
          <w:sz w:val="24"/>
        </w:rPr>
      </w:pPr>
    </w:p>
    <w:p w14:paraId="71D84EC0" w14:textId="113C9EB4" w:rsidR="006E03DB" w:rsidRPr="001073CA" w:rsidRDefault="007A4BA7" w:rsidP="001073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87F">
        <w:rPr>
          <w:rFonts w:ascii="Times New Roman" w:hAnsi="Times New Roman" w:cs="Times New Roman"/>
          <w:b/>
          <w:bCs/>
          <w:iCs/>
          <w:sz w:val="24"/>
        </w:rPr>
        <w:t>Undergraduate Student Mentees</w:t>
      </w:r>
      <w:r w:rsidR="00534EAB">
        <w:rPr>
          <w:rFonts w:ascii="Times New Roman" w:hAnsi="Times New Roman" w:cs="Times New Roman"/>
          <w:b/>
          <w:bCs/>
          <w:iCs/>
          <w:sz w:val="24"/>
        </w:rPr>
        <w:t>:</w:t>
      </w:r>
      <w:r w:rsidR="006D1CA2">
        <w:rPr>
          <w:rFonts w:ascii="Times New Roman" w:hAnsi="Times New Roman" w:cs="Times New Roman"/>
          <w:b/>
          <w:bCs/>
          <w:iCs/>
          <w:sz w:val="24"/>
        </w:rPr>
        <w:t xml:space="preserve"> </w:t>
      </w:r>
      <w:r w:rsidR="00C11FBA">
        <w:rPr>
          <w:rFonts w:ascii="Times New Roman" w:hAnsi="Times New Roman" w:cs="Times New Roman"/>
          <w:iCs/>
          <w:sz w:val="24"/>
        </w:rPr>
        <w:t xml:space="preserve">*undergraduate mentee </w:t>
      </w:r>
      <w:r w:rsidR="009C602E">
        <w:rPr>
          <w:rFonts w:ascii="Times New Roman" w:hAnsi="Times New Roman" w:cs="Times New Roman"/>
          <w:iCs/>
          <w:sz w:val="24"/>
        </w:rPr>
        <w:t>co-authored paper</w:t>
      </w:r>
    </w:p>
    <w:p w14:paraId="4F83F520" w14:textId="77777777" w:rsidR="00577082" w:rsidRDefault="00577082" w:rsidP="007A4BA7">
      <w:pPr>
        <w:spacing w:line="280" w:lineRule="exact"/>
        <w:rPr>
          <w:rFonts w:ascii="Times New Roman" w:hAnsi="Times New Roman" w:cs="Times New Roman"/>
          <w:b/>
          <w:bCs/>
          <w:iCs/>
          <w:sz w:val="24"/>
        </w:rPr>
      </w:pPr>
    </w:p>
    <w:p w14:paraId="373A6396" w14:textId="2711D4CB" w:rsidR="007A4BA7" w:rsidRDefault="007A4BA7" w:rsidP="007A4BA7">
      <w:pPr>
        <w:spacing w:line="280" w:lineRule="exact"/>
        <w:rPr>
          <w:rFonts w:ascii="Times New Roman" w:hAnsi="Times New Roman" w:cs="Times New Roman"/>
          <w:b/>
          <w:bCs/>
          <w:iCs/>
          <w:sz w:val="24"/>
        </w:rPr>
      </w:pPr>
      <w:r>
        <w:rPr>
          <w:rFonts w:ascii="Times New Roman" w:hAnsi="Times New Roman" w:cs="Times New Roman"/>
          <w:b/>
          <w:bCs/>
          <w:iCs/>
          <w:sz w:val="24"/>
        </w:rPr>
        <w:t>University of Miami</w:t>
      </w:r>
      <w:r w:rsidR="00BA76A1">
        <w:rPr>
          <w:rFonts w:ascii="Times New Roman" w:hAnsi="Times New Roman" w:cs="Times New Roman"/>
          <w:b/>
          <w:bCs/>
          <w:iCs/>
          <w:sz w:val="24"/>
        </w:rPr>
        <w:t xml:space="preserve"> </w:t>
      </w:r>
      <w:r w:rsidR="001F433A">
        <w:rPr>
          <w:rFonts w:ascii="Times New Roman" w:hAnsi="Times New Roman" w:cs="Times New Roman"/>
          <w:b/>
          <w:bCs/>
          <w:iCs/>
          <w:sz w:val="24"/>
        </w:rPr>
        <w:t xml:space="preserve">Research </w:t>
      </w:r>
      <w:r w:rsidR="00BA76A1">
        <w:rPr>
          <w:rFonts w:ascii="Times New Roman" w:hAnsi="Times New Roman" w:cs="Times New Roman"/>
          <w:b/>
          <w:bCs/>
          <w:iCs/>
          <w:sz w:val="24"/>
        </w:rPr>
        <w:t>(</w:t>
      </w:r>
      <w:r w:rsidR="00534EAB">
        <w:rPr>
          <w:rFonts w:ascii="Times New Roman" w:hAnsi="Times New Roman" w:cs="Times New Roman"/>
          <w:b/>
          <w:bCs/>
          <w:iCs/>
          <w:sz w:val="24"/>
        </w:rPr>
        <w:t>7</w:t>
      </w:r>
      <w:r w:rsidR="00BA76A1">
        <w:rPr>
          <w:rFonts w:ascii="Times New Roman" w:hAnsi="Times New Roman" w:cs="Times New Roman"/>
          <w:b/>
          <w:bCs/>
          <w:iCs/>
          <w:sz w:val="24"/>
        </w:rPr>
        <w:t xml:space="preserve"> Total)</w:t>
      </w:r>
    </w:p>
    <w:p w14:paraId="560B3646" w14:textId="0FC883C5" w:rsidR="007A4BA7" w:rsidRDefault="0044161F" w:rsidP="007A4BA7">
      <w:pPr>
        <w:spacing w:line="280" w:lineRule="exact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Tyler Slade</w:t>
      </w:r>
      <w:r w:rsidR="009C602E">
        <w:rPr>
          <w:rFonts w:ascii="Times New Roman" w:hAnsi="Times New Roman" w:cs="Times New Roman"/>
          <w:iCs/>
          <w:sz w:val="24"/>
        </w:rPr>
        <w:t>*</w:t>
      </w:r>
      <w:r>
        <w:rPr>
          <w:rFonts w:ascii="Times New Roman" w:hAnsi="Times New Roman" w:cs="Times New Roman"/>
          <w:iCs/>
          <w:sz w:val="24"/>
        </w:rPr>
        <w:t xml:space="preserve"> (2023 – </w:t>
      </w:r>
      <w:r w:rsidR="00DA3364">
        <w:rPr>
          <w:rFonts w:ascii="Times New Roman" w:hAnsi="Times New Roman" w:cs="Times New Roman"/>
          <w:iCs/>
          <w:sz w:val="24"/>
        </w:rPr>
        <w:t>2024</w:t>
      </w:r>
      <w:r>
        <w:rPr>
          <w:rFonts w:ascii="Times New Roman" w:hAnsi="Times New Roman" w:cs="Times New Roman"/>
          <w:iCs/>
          <w:sz w:val="24"/>
        </w:rPr>
        <w:t xml:space="preserve">), </w:t>
      </w:r>
      <w:r w:rsidR="00835B55">
        <w:rPr>
          <w:rFonts w:ascii="Times New Roman" w:hAnsi="Times New Roman" w:cs="Times New Roman"/>
          <w:iCs/>
          <w:sz w:val="24"/>
        </w:rPr>
        <w:t xml:space="preserve">Kelly Mayol-Graciano (2023), </w:t>
      </w:r>
      <w:r>
        <w:rPr>
          <w:rFonts w:ascii="Times New Roman" w:hAnsi="Times New Roman" w:cs="Times New Roman"/>
          <w:iCs/>
          <w:sz w:val="24"/>
        </w:rPr>
        <w:t xml:space="preserve">Yazmin Quevedo </w:t>
      </w:r>
      <w:r w:rsidR="00835B55">
        <w:rPr>
          <w:rFonts w:ascii="Times New Roman" w:hAnsi="Times New Roman" w:cs="Times New Roman"/>
          <w:iCs/>
          <w:sz w:val="24"/>
        </w:rPr>
        <w:t>(202</w:t>
      </w:r>
      <w:r w:rsidR="00AE7F06">
        <w:rPr>
          <w:rFonts w:ascii="Times New Roman" w:hAnsi="Times New Roman" w:cs="Times New Roman"/>
          <w:iCs/>
          <w:sz w:val="24"/>
        </w:rPr>
        <w:t>3</w:t>
      </w:r>
      <w:r w:rsidR="00835B55">
        <w:rPr>
          <w:rFonts w:ascii="Times New Roman" w:hAnsi="Times New Roman" w:cs="Times New Roman"/>
          <w:iCs/>
          <w:sz w:val="24"/>
        </w:rPr>
        <w:t xml:space="preserve">), </w:t>
      </w:r>
      <w:r>
        <w:rPr>
          <w:rFonts w:ascii="Times New Roman" w:hAnsi="Times New Roman" w:cs="Times New Roman"/>
          <w:iCs/>
          <w:sz w:val="24"/>
        </w:rPr>
        <w:t>Lucas Carbajal</w:t>
      </w:r>
      <w:r w:rsidR="009C602E">
        <w:rPr>
          <w:rFonts w:ascii="Times New Roman" w:hAnsi="Times New Roman" w:cs="Times New Roman"/>
          <w:iCs/>
          <w:sz w:val="24"/>
        </w:rPr>
        <w:t>*</w:t>
      </w:r>
      <w:r>
        <w:rPr>
          <w:rFonts w:ascii="Times New Roman" w:hAnsi="Times New Roman" w:cs="Times New Roman"/>
          <w:iCs/>
          <w:sz w:val="24"/>
        </w:rPr>
        <w:t xml:space="preserve"> (2022 – </w:t>
      </w:r>
      <w:r w:rsidR="00DA3364">
        <w:rPr>
          <w:rFonts w:ascii="Times New Roman" w:hAnsi="Times New Roman" w:cs="Times New Roman"/>
          <w:iCs/>
          <w:sz w:val="24"/>
        </w:rPr>
        <w:t>2024</w:t>
      </w:r>
      <w:r>
        <w:rPr>
          <w:rFonts w:ascii="Times New Roman" w:hAnsi="Times New Roman" w:cs="Times New Roman"/>
          <w:iCs/>
          <w:sz w:val="24"/>
        </w:rPr>
        <w:t>),</w:t>
      </w:r>
      <w:r w:rsidR="00534EAB">
        <w:rPr>
          <w:rFonts w:ascii="Times New Roman" w:hAnsi="Times New Roman" w:cs="Times New Roman"/>
          <w:iCs/>
          <w:sz w:val="24"/>
        </w:rPr>
        <w:t xml:space="preserve"> </w:t>
      </w:r>
      <w:r w:rsidR="007A4BA7">
        <w:rPr>
          <w:rFonts w:ascii="Times New Roman" w:hAnsi="Times New Roman" w:cs="Times New Roman"/>
          <w:iCs/>
          <w:sz w:val="24"/>
        </w:rPr>
        <w:t>Yuhang Chen (2022 – 2023),</w:t>
      </w:r>
      <w:r w:rsidR="00534EAB">
        <w:rPr>
          <w:rFonts w:ascii="Times New Roman" w:hAnsi="Times New Roman" w:cs="Times New Roman"/>
          <w:iCs/>
          <w:sz w:val="24"/>
        </w:rPr>
        <w:t xml:space="preserve"> </w:t>
      </w:r>
      <w:r w:rsidR="007A4BA7">
        <w:rPr>
          <w:rFonts w:ascii="Times New Roman" w:hAnsi="Times New Roman" w:cs="Times New Roman"/>
          <w:iCs/>
          <w:sz w:val="24"/>
        </w:rPr>
        <w:t>Emily Parra (2021 – 2022), Adrian Parra (2020)</w:t>
      </w:r>
    </w:p>
    <w:p w14:paraId="375A94C9" w14:textId="77777777" w:rsidR="00534EAB" w:rsidRDefault="00534EAB" w:rsidP="007A4BA7">
      <w:pPr>
        <w:spacing w:line="280" w:lineRule="exact"/>
        <w:rPr>
          <w:rFonts w:ascii="Times New Roman" w:hAnsi="Times New Roman" w:cs="Times New Roman"/>
          <w:b/>
          <w:bCs/>
          <w:iCs/>
          <w:sz w:val="24"/>
        </w:rPr>
      </w:pPr>
    </w:p>
    <w:p w14:paraId="4D475E72" w14:textId="2F46E8AC" w:rsidR="001F433A" w:rsidRPr="00534EAB" w:rsidRDefault="001F433A" w:rsidP="007A4BA7">
      <w:pPr>
        <w:spacing w:line="280" w:lineRule="exact"/>
        <w:rPr>
          <w:rFonts w:ascii="Times New Roman" w:hAnsi="Times New Roman" w:cs="Times New Roman"/>
          <w:b/>
          <w:bCs/>
          <w:iCs/>
          <w:sz w:val="24"/>
        </w:rPr>
      </w:pPr>
      <w:r w:rsidRPr="00534EAB">
        <w:rPr>
          <w:rFonts w:ascii="Times New Roman" w:hAnsi="Times New Roman" w:cs="Times New Roman"/>
          <w:b/>
          <w:bCs/>
          <w:iCs/>
          <w:sz w:val="24"/>
        </w:rPr>
        <w:t xml:space="preserve">University of Miami Science Made Sensible </w:t>
      </w:r>
      <w:r w:rsidR="00AC09BF">
        <w:rPr>
          <w:rFonts w:ascii="Times New Roman" w:hAnsi="Times New Roman" w:cs="Times New Roman"/>
          <w:b/>
          <w:bCs/>
          <w:iCs/>
          <w:sz w:val="24"/>
        </w:rPr>
        <w:t xml:space="preserve">Science Communication </w:t>
      </w:r>
      <w:r w:rsidRPr="00534EAB">
        <w:rPr>
          <w:rFonts w:ascii="Times New Roman" w:hAnsi="Times New Roman" w:cs="Times New Roman"/>
          <w:b/>
          <w:bCs/>
          <w:iCs/>
          <w:sz w:val="24"/>
        </w:rPr>
        <w:t>(</w:t>
      </w:r>
      <w:r w:rsidR="00DA3364">
        <w:rPr>
          <w:rFonts w:ascii="Times New Roman" w:hAnsi="Times New Roman" w:cs="Times New Roman"/>
          <w:b/>
          <w:bCs/>
          <w:iCs/>
          <w:sz w:val="24"/>
        </w:rPr>
        <w:t>8</w:t>
      </w:r>
      <w:r w:rsidR="00534EAB" w:rsidRPr="00534EAB">
        <w:rPr>
          <w:rFonts w:ascii="Times New Roman" w:hAnsi="Times New Roman" w:cs="Times New Roman"/>
          <w:b/>
          <w:bCs/>
          <w:iCs/>
          <w:sz w:val="24"/>
        </w:rPr>
        <w:t xml:space="preserve"> Total)</w:t>
      </w:r>
    </w:p>
    <w:p w14:paraId="4EB38E00" w14:textId="1B66B9F8" w:rsidR="00015246" w:rsidRDefault="00E8222E" w:rsidP="7AF06B06">
      <w:pPr>
        <w:spacing w:line="280" w:lineRule="exac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Caroline Blais (2024 – </w:t>
      </w:r>
      <w:r w:rsidR="003723D0">
        <w:rPr>
          <w:rFonts w:ascii="Times New Roman" w:hAnsi="Times New Roman" w:cs="Times New Roman"/>
          <w:sz w:val="24"/>
          <w:szCs w:val="24"/>
          <w:lang w:val="en-US"/>
        </w:rPr>
        <w:t>2025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500C03">
        <w:rPr>
          <w:rFonts w:ascii="Times New Roman" w:hAnsi="Times New Roman" w:cs="Times New Roman"/>
          <w:sz w:val="24"/>
          <w:szCs w:val="24"/>
          <w:lang w:val="en-US"/>
        </w:rPr>
        <w:t xml:space="preserve">Nik Howell (2024 – </w:t>
      </w:r>
      <w:r w:rsidR="003723D0">
        <w:rPr>
          <w:rFonts w:ascii="Times New Roman" w:hAnsi="Times New Roman" w:cs="Times New Roman"/>
          <w:sz w:val="24"/>
          <w:szCs w:val="24"/>
          <w:lang w:val="en-US"/>
        </w:rPr>
        <w:t>2025</w:t>
      </w:r>
      <w:r w:rsidR="00500C03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6949A1" w:rsidRPr="7AF06B06">
        <w:rPr>
          <w:rFonts w:ascii="Times New Roman" w:hAnsi="Times New Roman" w:cs="Times New Roman"/>
          <w:sz w:val="24"/>
          <w:szCs w:val="24"/>
          <w:lang w:val="en-US"/>
        </w:rPr>
        <w:t>Jai Kuk</w:t>
      </w:r>
      <w:r w:rsidR="00534EAB" w:rsidRPr="7AF06B06">
        <w:rPr>
          <w:rFonts w:ascii="Times New Roman" w:hAnsi="Times New Roman" w:cs="Times New Roman"/>
          <w:sz w:val="24"/>
          <w:szCs w:val="24"/>
          <w:lang w:val="en-US"/>
        </w:rPr>
        <w:t xml:space="preserve">reja (2023 – </w:t>
      </w:r>
      <w:r w:rsidR="00DA3364">
        <w:rPr>
          <w:rFonts w:ascii="Times New Roman" w:hAnsi="Times New Roman" w:cs="Times New Roman"/>
          <w:sz w:val="24"/>
          <w:szCs w:val="24"/>
          <w:lang w:val="en-US"/>
        </w:rPr>
        <w:t>2024</w:t>
      </w:r>
      <w:r w:rsidR="00534EAB" w:rsidRPr="7AF06B06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1843BC" w:rsidRPr="7AF06B06">
        <w:rPr>
          <w:rFonts w:ascii="Times New Roman" w:hAnsi="Times New Roman" w:cs="Times New Roman"/>
          <w:sz w:val="24"/>
          <w:szCs w:val="24"/>
          <w:lang w:val="en-US"/>
        </w:rPr>
        <w:t>Victoria McKen</w:t>
      </w:r>
      <w:r w:rsidR="006949A1" w:rsidRPr="7AF06B06">
        <w:rPr>
          <w:rFonts w:ascii="Times New Roman" w:hAnsi="Times New Roman" w:cs="Times New Roman"/>
          <w:sz w:val="24"/>
          <w:szCs w:val="24"/>
          <w:lang w:val="en-US"/>
        </w:rPr>
        <w:t xml:space="preserve">zie (2023 – </w:t>
      </w:r>
      <w:r w:rsidR="00DA3364">
        <w:rPr>
          <w:rFonts w:ascii="Times New Roman" w:hAnsi="Times New Roman" w:cs="Times New Roman"/>
          <w:sz w:val="24"/>
          <w:szCs w:val="24"/>
          <w:lang w:val="en-US"/>
        </w:rPr>
        <w:t>2024</w:t>
      </w:r>
      <w:r w:rsidR="006949A1" w:rsidRPr="7AF06B0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15246" w:rsidRPr="7AF06B06">
        <w:rPr>
          <w:rFonts w:ascii="Times New Roman" w:hAnsi="Times New Roman" w:cs="Times New Roman"/>
          <w:sz w:val="24"/>
          <w:szCs w:val="24"/>
          <w:lang w:val="en-US"/>
        </w:rPr>
        <w:t>, Julia McAleavy (2022 – 2023), Isabelle Issa (2022), Lauren Colaco (2021 – 2022), Macerena Canardo (2021)</w:t>
      </w:r>
    </w:p>
    <w:p w14:paraId="40BC0EBD" w14:textId="77777777" w:rsidR="00534EAB" w:rsidRDefault="00534EAB" w:rsidP="007A4BA7">
      <w:pPr>
        <w:spacing w:line="280" w:lineRule="exact"/>
        <w:rPr>
          <w:rFonts w:ascii="Times New Roman" w:hAnsi="Times New Roman" w:cs="Times New Roman"/>
          <w:b/>
          <w:bCs/>
          <w:iCs/>
          <w:sz w:val="24"/>
        </w:rPr>
      </w:pPr>
    </w:p>
    <w:p w14:paraId="072E11E5" w14:textId="1A350EA8" w:rsidR="007A4BA7" w:rsidRDefault="007A4BA7" w:rsidP="007A4BA7">
      <w:pPr>
        <w:spacing w:line="280" w:lineRule="exact"/>
        <w:rPr>
          <w:rFonts w:ascii="Times New Roman" w:hAnsi="Times New Roman" w:cs="Times New Roman"/>
          <w:b/>
          <w:bCs/>
          <w:iCs/>
          <w:sz w:val="24"/>
        </w:rPr>
      </w:pPr>
      <w:r w:rsidRPr="0030387F">
        <w:rPr>
          <w:rFonts w:ascii="Times New Roman" w:hAnsi="Times New Roman" w:cs="Times New Roman"/>
          <w:b/>
          <w:bCs/>
          <w:iCs/>
          <w:sz w:val="24"/>
        </w:rPr>
        <w:t>University of California Riverside</w:t>
      </w:r>
      <w:r w:rsidR="00BA2681">
        <w:rPr>
          <w:rFonts w:ascii="Times New Roman" w:hAnsi="Times New Roman" w:cs="Times New Roman"/>
          <w:b/>
          <w:bCs/>
          <w:iCs/>
          <w:sz w:val="24"/>
        </w:rPr>
        <w:t xml:space="preserve"> Research</w:t>
      </w:r>
      <w:r w:rsidR="00BA76A1">
        <w:rPr>
          <w:rFonts w:ascii="Times New Roman" w:hAnsi="Times New Roman" w:cs="Times New Roman"/>
          <w:b/>
          <w:bCs/>
          <w:iCs/>
          <w:sz w:val="24"/>
        </w:rPr>
        <w:t xml:space="preserve"> (</w:t>
      </w:r>
      <w:r w:rsidR="00056635">
        <w:rPr>
          <w:rFonts w:ascii="Times New Roman" w:hAnsi="Times New Roman" w:cs="Times New Roman"/>
          <w:b/>
          <w:bCs/>
          <w:iCs/>
          <w:sz w:val="24"/>
        </w:rPr>
        <w:t>5 Total)</w:t>
      </w:r>
    </w:p>
    <w:p w14:paraId="2CCD162A" w14:textId="69543868" w:rsidR="00016C84" w:rsidRDefault="007A4BA7" w:rsidP="5DD5C605">
      <w:pPr>
        <w:spacing w:line="280" w:lineRule="exact"/>
        <w:rPr>
          <w:rFonts w:ascii="Times" w:hAnsi="Times"/>
          <w:sz w:val="24"/>
          <w:szCs w:val="24"/>
        </w:rPr>
      </w:pPr>
      <w:r w:rsidRPr="5DD5C605">
        <w:rPr>
          <w:rFonts w:ascii="Times New Roman" w:hAnsi="Times New Roman" w:cs="Times New Roman"/>
          <w:sz w:val="24"/>
          <w:szCs w:val="24"/>
        </w:rPr>
        <w:t>Bethany Russell (2019 – 2020), Nicholas Villa</w:t>
      </w:r>
      <w:r w:rsidR="009C602E">
        <w:rPr>
          <w:rFonts w:ascii="Times New Roman" w:hAnsi="Times New Roman" w:cs="Times New Roman"/>
          <w:sz w:val="24"/>
          <w:szCs w:val="24"/>
        </w:rPr>
        <w:t>*</w:t>
      </w:r>
      <w:r w:rsidRPr="5DD5C605">
        <w:rPr>
          <w:rFonts w:ascii="Times New Roman" w:hAnsi="Times New Roman" w:cs="Times New Roman"/>
          <w:sz w:val="24"/>
          <w:szCs w:val="24"/>
        </w:rPr>
        <w:t xml:space="preserve"> (2019 – 2020), Gerardo Uribe</w:t>
      </w:r>
      <w:r w:rsidR="009C602E">
        <w:rPr>
          <w:rFonts w:ascii="Times New Roman" w:hAnsi="Times New Roman" w:cs="Times New Roman"/>
          <w:sz w:val="24"/>
          <w:szCs w:val="24"/>
        </w:rPr>
        <w:t>*</w:t>
      </w:r>
      <w:r w:rsidRPr="5DD5C605">
        <w:rPr>
          <w:rFonts w:ascii="Times New Roman" w:hAnsi="Times New Roman" w:cs="Times New Roman"/>
          <w:sz w:val="24"/>
          <w:szCs w:val="24"/>
        </w:rPr>
        <w:t xml:space="preserve"> (2017 – 2019), Ngoc Tran (2017 – 2019), </w:t>
      </w:r>
      <w:r w:rsidRPr="5DD5C605">
        <w:rPr>
          <w:rFonts w:ascii="Times New Roman" w:eastAsia="Cambria" w:hAnsi="Times New Roman" w:cs="Times New Roman"/>
          <w:sz w:val="24"/>
          <w:szCs w:val="24"/>
        </w:rPr>
        <w:t xml:space="preserve">Brooke </w:t>
      </w:r>
      <w:r w:rsidRPr="5DD5C605">
        <w:rPr>
          <w:rFonts w:ascii="Times" w:hAnsi="Times"/>
          <w:sz w:val="24"/>
          <w:szCs w:val="24"/>
        </w:rPr>
        <w:t>Gómez (2017 – 2018</w:t>
      </w:r>
      <w:r w:rsidR="003DD2B9" w:rsidRPr="5DD5C605">
        <w:rPr>
          <w:rFonts w:ascii="Times" w:hAnsi="Times"/>
          <w:sz w:val="24"/>
          <w:szCs w:val="24"/>
        </w:rPr>
        <w:t>)</w:t>
      </w:r>
    </w:p>
    <w:p w14:paraId="4195E7F2" w14:textId="77777777" w:rsidR="000F180F" w:rsidRDefault="000F180F" w:rsidP="5DD5C605">
      <w:pPr>
        <w:spacing w:line="280" w:lineRule="exact"/>
        <w:rPr>
          <w:rFonts w:ascii="Times" w:hAnsi="Times"/>
          <w:sz w:val="24"/>
          <w:szCs w:val="24"/>
        </w:rPr>
      </w:pPr>
    </w:p>
    <w:p w14:paraId="15581BBF" w14:textId="2070FC1F" w:rsidR="00CA2899" w:rsidRPr="001073CA" w:rsidRDefault="00D27BF5" w:rsidP="5DD5C605">
      <w:pPr>
        <w:spacing w:line="280" w:lineRule="exact"/>
        <w:rPr>
          <w:rFonts w:ascii="Times" w:hAnsi="Times"/>
          <w:b/>
          <w:bCs/>
          <w:sz w:val="24"/>
          <w:szCs w:val="24"/>
          <w:u w:val="single"/>
        </w:rPr>
      </w:pPr>
      <w:r w:rsidRPr="001073CA">
        <w:rPr>
          <w:rFonts w:ascii="Times" w:hAnsi="Times"/>
          <w:b/>
          <w:bCs/>
          <w:sz w:val="24"/>
          <w:szCs w:val="24"/>
          <w:u w:val="single"/>
        </w:rPr>
        <w:t>Reviewing</w:t>
      </w:r>
    </w:p>
    <w:p w14:paraId="21789D96" w14:textId="77777777" w:rsidR="007544A8" w:rsidRDefault="007544A8" w:rsidP="001073CA">
      <w:pPr>
        <w:pStyle w:val="ListParagraph"/>
        <w:spacing w:line="280" w:lineRule="exact"/>
        <w:rPr>
          <w:rFonts w:ascii="Times" w:hAnsi="Times"/>
          <w:sz w:val="24"/>
          <w:szCs w:val="24"/>
        </w:rPr>
      </w:pPr>
    </w:p>
    <w:p w14:paraId="36077F0D" w14:textId="1D65469C" w:rsidR="003D4CBC" w:rsidRDefault="003D4CBC" w:rsidP="001073CA">
      <w:pPr>
        <w:pStyle w:val="ListParagraph"/>
        <w:spacing w:line="280" w:lineRule="exact"/>
        <w:rPr>
          <w:rFonts w:ascii="Times" w:hAnsi="Times"/>
          <w:i/>
          <w:iCs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Journal Reviewer for </w:t>
      </w:r>
      <w:r w:rsidR="00635EB3" w:rsidRPr="00635EB3">
        <w:rPr>
          <w:rFonts w:ascii="Times" w:hAnsi="Times"/>
          <w:i/>
          <w:iCs/>
          <w:sz w:val="24"/>
          <w:szCs w:val="24"/>
        </w:rPr>
        <w:t>Journal of Ecology</w:t>
      </w:r>
      <w:r w:rsidR="00635EB3">
        <w:rPr>
          <w:rFonts w:ascii="Times" w:hAnsi="Times"/>
          <w:sz w:val="24"/>
          <w:szCs w:val="24"/>
        </w:rPr>
        <w:t xml:space="preserve">, </w:t>
      </w:r>
      <w:r w:rsidR="00BA2C26" w:rsidRPr="00C827E5">
        <w:rPr>
          <w:rFonts w:ascii="Times" w:hAnsi="Times"/>
          <w:i/>
          <w:iCs/>
          <w:sz w:val="24"/>
          <w:szCs w:val="24"/>
        </w:rPr>
        <w:t>Science of the Total Environment</w:t>
      </w:r>
    </w:p>
    <w:p w14:paraId="18DE206A" w14:textId="77777777" w:rsidR="0072734B" w:rsidRDefault="0072734B" w:rsidP="00CA2899">
      <w:pPr>
        <w:spacing w:line="280" w:lineRule="exact"/>
        <w:rPr>
          <w:rFonts w:ascii="Times" w:hAnsi="Times"/>
          <w:i/>
          <w:iCs/>
          <w:sz w:val="24"/>
          <w:szCs w:val="24"/>
        </w:rPr>
      </w:pPr>
    </w:p>
    <w:p w14:paraId="1986ACFE" w14:textId="791AEC09" w:rsidR="00CA2899" w:rsidRDefault="006D05FA" w:rsidP="00CA2899">
      <w:pPr>
        <w:spacing w:line="280" w:lineRule="exact"/>
        <w:rPr>
          <w:rFonts w:ascii="Times" w:hAnsi="Times"/>
          <w:b/>
          <w:bCs/>
          <w:sz w:val="24"/>
          <w:szCs w:val="24"/>
          <w:u w:val="single"/>
        </w:rPr>
      </w:pPr>
      <w:r w:rsidRPr="00CA2899">
        <w:rPr>
          <w:rFonts w:ascii="Times" w:hAnsi="Times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B1D8CB" wp14:editId="27EEFCBA">
                <wp:simplePos x="0" y="0"/>
                <wp:positionH relativeFrom="margin">
                  <wp:posOffset>2162175</wp:posOffset>
                </wp:positionH>
                <wp:positionV relativeFrom="paragraph">
                  <wp:posOffset>367030</wp:posOffset>
                </wp:positionV>
                <wp:extent cx="2009775" cy="962025"/>
                <wp:effectExtent l="0" t="0" r="9525" b="9525"/>
                <wp:wrapSquare wrapText="bothSides"/>
                <wp:docPr id="5832097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31895" w14:textId="49F27ECF" w:rsidR="00876B08" w:rsidRDefault="0071245A" w:rsidP="00FD743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Transcriptomics</w:t>
                            </w:r>
                          </w:p>
                          <w:p w14:paraId="6B3A8CE2" w14:textId="54EF277C" w:rsidR="00976B06" w:rsidRDefault="00976B06" w:rsidP="00FD743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HPC</w:t>
                            </w:r>
                          </w:p>
                          <w:p w14:paraId="143B910D" w14:textId="6FBEF276" w:rsidR="0071245A" w:rsidRDefault="00A74BBD" w:rsidP="00FD743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R/Python</w:t>
                            </w:r>
                          </w:p>
                          <w:p w14:paraId="45358B30" w14:textId="71DD25B4" w:rsidR="00A74BBD" w:rsidRPr="00FD743B" w:rsidRDefault="00A74BBD" w:rsidP="00FD743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Qiime2/Bash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1D8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0.25pt;margin-top:28.9pt;width:158.25pt;height:7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" stroked="f">
                <v:textbox>
                  <w:txbxContent>
                    <w:p w14:paraId="44731895" w14:textId="49F27ECF" w:rsidR="00876B08" w:rsidRDefault="0071245A" w:rsidP="00FD743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Transcriptomics</w:t>
                      </w:r>
                    </w:p>
                    <w:p w14:paraId="6B3A8CE2" w14:textId="54EF277C" w:rsidR="00976B06" w:rsidRDefault="00976B06" w:rsidP="00FD743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HPC</w:t>
                      </w:r>
                    </w:p>
                    <w:p w14:paraId="143B910D" w14:textId="6FBEF276" w:rsidR="0071245A" w:rsidRDefault="00A74BBD" w:rsidP="00FD743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R/Python</w:t>
                      </w:r>
                    </w:p>
                    <w:p w14:paraId="45358B30" w14:textId="71DD25B4" w:rsidR="00A74BBD" w:rsidRPr="00FD743B" w:rsidRDefault="00A74BBD" w:rsidP="00FD743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Qiime2/Bash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A2899">
        <w:rPr>
          <w:rFonts w:ascii="Times" w:hAnsi="Times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224558" wp14:editId="7292C387">
                <wp:simplePos x="0" y="0"/>
                <wp:positionH relativeFrom="margin">
                  <wp:posOffset>-133350</wp:posOffset>
                </wp:positionH>
                <wp:positionV relativeFrom="paragraph">
                  <wp:posOffset>367665</wp:posOffset>
                </wp:positionV>
                <wp:extent cx="2257425" cy="1404620"/>
                <wp:effectExtent l="0" t="0" r="9525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76078" w14:textId="627B852A" w:rsidR="00876B08" w:rsidRDefault="00876B08" w:rsidP="00107E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76B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DNA/RNA extractions</w:t>
                            </w:r>
                          </w:p>
                          <w:p w14:paraId="081F89B7" w14:textId="42885BE4" w:rsidR="00107E9E" w:rsidRDefault="00107E9E" w:rsidP="00107E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NGS library prep</w:t>
                            </w:r>
                          </w:p>
                          <w:p w14:paraId="455335CD" w14:textId="33B05705" w:rsidR="00107E9E" w:rsidRDefault="00FD743B" w:rsidP="00107E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Shotgun metagenomics</w:t>
                            </w:r>
                          </w:p>
                          <w:p w14:paraId="5CCCCFC3" w14:textId="401BEE03" w:rsidR="006D05FA" w:rsidRPr="00107E9E" w:rsidRDefault="006D05FA" w:rsidP="00107E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Fungal/bacterial culturing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224558" id="_x0000_s1027" type="#_x0000_t202" style="position:absolute;margin-left:-10.5pt;margin-top:28.95pt;width:177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" stroked="f">
                <v:textbox style="mso-fit-shape-to-text:t">
                  <w:txbxContent>
                    <w:p w14:paraId="01576078" w14:textId="627B852A" w:rsidR="00876B08" w:rsidRDefault="00876B08" w:rsidP="00107E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76B0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DNA/RNA extractions</w:t>
                      </w:r>
                    </w:p>
                    <w:p w14:paraId="081F89B7" w14:textId="42885BE4" w:rsidR="00107E9E" w:rsidRDefault="00107E9E" w:rsidP="00107E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NGS library prep</w:t>
                      </w:r>
                    </w:p>
                    <w:p w14:paraId="455335CD" w14:textId="33B05705" w:rsidR="00107E9E" w:rsidRDefault="00FD743B" w:rsidP="00107E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Shotgun metagenomics</w:t>
                      </w:r>
                    </w:p>
                    <w:p w14:paraId="5CCCCFC3" w14:textId="401BEE03" w:rsidR="006D05FA" w:rsidRPr="00107E9E" w:rsidRDefault="006D05FA" w:rsidP="00107E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Fungal/bacterial culturing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29B7" w:rsidRPr="00CA2899">
        <w:rPr>
          <w:rFonts w:ascii="Times" w:hAnsi="Times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1BB1505" wp14:editId="3A5B8DE6">
                <wp:simplePos x="0" y="0"/>
                <wp:positionH relativeFrom="margin">
                  <wp:posOffset>4219575</wp:posOffset>
                </wp:positionH>
                <wp:positionV relativeFrom="paragraph">
                  <wp:posOffset>367665</wp:posOffset>
                </wp:positionV>
                <wp:extent cx="2171700" cy="1404620"/>
                <wp:effectExtent l="0" t="0" r="0" b="2540"/>
                <wp:wrapSquare wrapText="bothSides"/>
                <wp:docPr id="14408154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5339F" w14:textId="06789A35" w:rsidR="00876B08" w:rsidRDefault="002D29B7" w:rsidP="00A74BB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Microbiome networks</w:t>
                            </w:r>
                          </w:p>
                          <w:p w14:paraId="06E1CFEB" w14:textId="19FF0787" w:rsidR="002D29B7" w:rsidRDefault="002D29B7" w:rsidP="00A74BB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Gene content networks</w:t>
                            </w:r>
                          </w:p>
                          <w:p w14:paraId="4376B920" w14:textId="091F59A1" w:rsidR="002D29B7" w:rsidRDefault="006D05FA" w:rsidP="00A74BB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Microbial ecology</w:t>
                            </w:r>
                          </w:p>
                          <w:p w14:paraId="77D1F2E5" w14:textId="5B6793C0" w:rsidR="00976B06" w:rsidRPr="00A74BBD" w:rsidRDefault="00976B06" w:rsidP="00A74BB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Science communication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BB1505" id="_x0000_s1028" type="#_x0000_t202" style="position:absolute;margin-left:332.25pt;margin-top:28.95pt;width:171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" stroked="f">
                <v:textbox style="mso-fit-shape-to-text:t">
                  <w:txbxContent>
                    <w:p w14:paraId="5F25339F" w14:textId="06789A35" w:rsidR="00876B08" w:rsidRDefault="002D29B7" w:rsidP="00A74BB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Microbiome networks</w:t>
                      </w:r>
                    </w:p>
                    <w:p w14:paraId="06E1CFEB" w14:textId="19FF0787" w:rsidR="002D29B7" w:rsidRDefault="002D29B7" w:rsidP="00A74BB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Gene content networks</w:t>
                      </w:r>
                    </w:p>
                    <w:p w14:paraId="4376B920" w14:textId="091F59A1" w:rsidR="002D29B7" w:rsidRDefault="006D05FA" w:rsidP="00A74BB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Microbial ecology</w:t>
                      </w:r>
                    </w:p>
                    <w:p w14:paraId="77D1F2E5" w14:textId="5B6793C0" w:rsidR="00976B06" w:rsidRPr="00A74BBD" w:rsidRDefault="00976B06" w:rsidP="00A74BB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Science communication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2899">
        <w:rPr>
          <w:rFonts w:ascii="Times" w:hAnsi="Times"/>
          <w:b/>
          <w:bCs/>
          <w:sz w:val="24"/>
          <w:szCs w:val="24"/>
          <w:u w:val="single"/>
        </w:rPr>
        <w:t>Skills</w:t>
      </w:r>
    </w:p>
    <w:p w14:paraId="0F6C236A" w14:textId="72F88D35" w:rsidR="00524A60" w:rsidRPr="00A3030C" w:rsidRDefault="00524A60" w:rsidP="00CF1B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24A60" w:rsidRPr="00A3030C">
      <w:headerReference w:type="default" r:id="rId16"/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03B0B" w14:textId="77777777" w:rsidR="00E55B7B" w:rsidRDefault="00E55B7B">
      <w:pPr>
        <w:spacing w:line="240" w:lineRule="auto"/>
      </w:pPr>
      <w:r>
        <w:separator/>
      </w:r>
    </w:p>
  </w:endnote>
  <w:endnote w:type="continuationSeparator" w:id="0">
    <w:p w14:paraId="65C19683" w14:textId="77777777" w:rsidR="00E55B7B" w:rsidRDefault="00E55B7B">
      <w:pPr>
        <w:spacing w:line="240" w:lineRule="auto"/>
      </w:pPr>
      <w:r>
        <w:continuationSeparator/>
      </w:r>
    </w:p>
  </w:endnote>
  <w:endnote w:type="continuationNotice" w:id="1">
    <w:p w14:paraId="03D19829" w14:textId="77777777" w:rsidR="00E55B7B" w:rsidRDefault="00E55B7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37483" w14:textId="77777777" w:rsidR="00E55B7B" w:rsidRDefault="00E55B7B">
      <w:pPr>
        <w:spacing w:line="240" w:lineRule="auto"/>
      </w:pPr>
      <w:r>
        <w:separator/>
      </w:r>
    </w:p>
  </w:footnote>
  <w:footnote w:type="continuationSeparator" w:id="0">
    <w:p w14:paraId="31E3D280" w14:textId="77777777" w:rsidR="00E55B7B" w:rsidRDefault="00E55B7B">
      <w:pPr>
        <w:spacing w:line="240" w:lineRule="auto"/>
      </w:pPr>
      <w:r>
        <w:continuationSeparator/>
      </w:r>
    </w:p>
  </w:footnote>
  <w:footnote w:type="continuationNotice" w:id="1">
    <w:p w14:paraId="429A47FE" w14:textId="77777777" w:rsidR="00E55B7B" w:rsidRDefault="00E55B7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AB54D" w14:textId="33A5A460" w:rsidR="00524A60" w:rsidRDefault="00524A60">
    <w:pPr>
      <w:jc w:val="right"/>
      <w:rPr>
        <w:rFonts w:ascii="Times New Roman" w:eastAsia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A5152"/>
    <w:multiLevelType w:val="hybridMultilevel"/>
    <w:tmpl w:val="FD540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267E9"/>
    <w:multiLevelType w:val="hybridMultilevel"/>
    <w:tmpl w:val="3664F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72B02"/>
    <w:multiLevelType w:val="hybridMultilevel"/>
    <w:tmpl w:val="5CF6D8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706962"/>
    <w:multiLevelType w:val="hybridMultilevel"/>
    <w:tmpl w:val="3F8A0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03F22"/>
    <w:multiLevelType w:val="hybridMultilevel"/>
    <w:tmpl w:val="5F34E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D0DA4"/>
    <w:multiLevelType w:val="hybridMultilevel"/>
    <w:tmpl w:val="E7925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968492">
    <w:abstractNumId w:val="1"/>
  </w:num>
  <w:num w:numId="2" w16cid:durableId="1929920075">
    <w:abstractNumId w:val="5"/>
  </w:num>
  <w:num w:numId="3" w16cid:durableId="1265309523">
    <w:abstractNumId w:val="4"/>
  </w:num>
  <w:num w:numId="4" w16cid:durableId="1414471286">
    <w:abstractNumId w:val="2"/>
  </w:num>
  <w:num w:numId="5" w16cid:durableId="1160269474">
    <w:abstractNumId w:val="3"/>
  </w:num>
  <w:num w:numId="6" w16cid:durableId="241374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A60"/>
    <w:rsid w:val="00002230"/>
    <w:rsid w:val="000035FA"/>
    <w:rsid w:val="00010D5C"/>
    <w:rsid w:val="00015246"/>
    <w:rsid w:val="00016C84"/>
    <w:rsid w:val="0002079D"/>
    <w:rsid w:val="00021439"/>
    <w:rsid w:val="00021714"/>
    <w:rsid w:val="00023BF1"/>
    <w:rsid w:val="0002725F"/>
    <w:rsid w:val="00027F6C"/>
    <w:rsid w:val="0003208A"/>
    <w:rsid w:val="00044713"/>
    <w:rsid w:val="00056635"/>
    <w:rsid w:val="00064A4F"/>
    <w:rsid w:val="00070B60"/>
    <w:rsid w:val="00071845"/>
    <w:rsid w:val="000743F0"/>
    <w:rsid w:val="00082740"/>
    <w:rsid w:val="00085489"/>
    <w:rsid w:val="000937AC"/>
    <w:rsid w:val="0009577A"/>
    <w:rsid w:val="000B01B2"/>
    <w:rsid w:val="000D6A76"/>
    <w:rsid w:val="000E0D3C"/>
    <w:rsid w:val="000E535C"/>
    <w:rsid w:val="000F180F"/>
    <w:rsid w:val="000F5AD6"/>
    <w:rsid w:val="000F7A78"/>
    <w:rsid w:val="0010084A"/>
    <w:rsid w:val="00102EEF"/>
    <w:rsid w:val="00103BDE"/>
    <w:rsid w:val="00103D03"/>
    <w:rsid w:val="00105E72"/>
    <w:rsid w:val="001073CA"/>
    <w:rsid w:val="00107E9E"/>
    <w:rsid w:val="00110767"/>
    <w:rsid w:val="00110EFA"/>
    <w:rsid w:val="00131CFB"/>
    <w:rsid w:val="00135A08"/>
    <w:rsid w:val="00141C8C"/>
    <w:rsid w:val="00145B18"/>
    <w:rsid w:val="00160323"/>
    <w:rsid w:val="00160AD1"/>
    <w:rsid w:val="00163C74"/>
    <w:rsid w:val="0016669C"/>
    <w:rsid w:val="00184140"/>
    <w:rsid w:val="001843BC"/>
    <w:rsid w:val="001928CA"/>
    <w:rsid w:val="0019478F"/>
    <w:rsid w:val="0019636D"/>
    <w:rsid w:val="001A0DE7"/>
    <w:rsid w:val="001A1D53"/>
    <w:rsid w:val="001A219A"/>
    <w:rsid w:val="001A24A4"/>
    <w:rsid w:val="001A5470"/>
    <w:rsid w:val="001B4369"/>
    <w:rsid w:val="001C0642"/>
    <w:rsid w:val="001D1FD7"/>
    <w:rsid w:val="001D7FB4"/>
    <w:rsid w:val="001E30FE"/>
    <w:rsid w:val="001E554C"/>
    <w:rsid w:val="001E79B8"/>
    <w:rsid w:val="001F3BE2"/>
    <w:rsid w:val="001F433A"/>
    <w:rsid w:val="00201727"/>
    <w:rsid w:val="00203917"/>
    <w:rsid w:val="00210631"/>
    <w:rsid w:val="00210965"/>
    <w:rsid w:val="00221E3B"/>
    <w:rsid w:val="00225379"/>
    <w:rsid w:val="002361E2"/>
    <w:rsid w:val="002401E2"/>
    <w:rsid w:val="00247C97"/>
    <w:rsid w:val="0025015C"/>
    <w:rsid w:val="00251217"/>
    <w:rsid w:val="00252BD8"/>
    <w:rsid w:val="0025362C"/>
    <w:rsid w:val="002579C5"/>
    <w:rsid w:val="00270A5E"/>
    <w:rsid w:val="002878F6"/>
    <w:rsid w:val="00292553"/>
    <w:rsid w:val="002A355C"/>
    <w:rsid w:val="002A5ECF"/>
    <w:rsid w:val="002A5F8F"/>
    <w:rsid w:val="002B305D"/>
    <w:rsid w:val="002B4AB8"/>
    <w:rsid w:val="002C72F6"/>
    <w:rsid w:val="002D29B7"/>
    <w:rsid w:val="002E3B14"/>
    <w:rsid w:val="002E445C"/>
    <w:rsid w:val="002F4AF8"/>
    <w:rsid w:val="002F5A43"/>
    <w:rsid w:val="002F5C62"/>
    <w:rsid w:val="00312BC1"/>
    <w:rsid w:val="003235F7"/>
    <w:rsid w:val="00327A33"/>
    <w:rsid w:val="00331A42"/>
    <w:rsid w:val="00340C56"/>
    <w:rsid w:val="003450D4"/>
    <w:rsid w:val="003723D0"/>
    <w:rsid w:val="003B7710"/>
    <w:rsid w:val="003B7BD7"/>
    <w:rsid w:val="003C031E"/>
    <w:rsid w:val="003C5102"/>
    <w:rsid w:val="003D1F6E"/>
    <w:rsid w:val="003D4CBC"/>
    <w:rsid w:val="003DD2B9"/>
    <w:rsid w:val="003E4E6B"/>
    <w:rsid w:val="003E5A1C"/>
    <w:rsid w:val="003F4C19"/>
    <w:rsid w:val="003F5944"/>
    <w:rsid w:val="004008CB"/>
    <w:rsid w:val="00402F0C"/>
    <w:rsid w:val="00414442"/>
    <w:rsid w:val="00422E8E"/>
    <w:rsid w:val="00425319"/>
    <w:rsid w:val="00425B3B"/>
    <w:rsid w:val="00430F28"/>
    <w:rsid w:val="00431FD4"/>
    <w:rsid w:val="0043541F"/>
    <w:rsid w:val="00437F7F"/>
    <w:rsid w:val="0044161F"/>
    <w:rsid w:val="00444FF0"/>
    <w:rsid w:val="0044504D"/>
    <w:rsid w:val="00455672"/>
    <w:rsid w:val="00455D29"/>
    <w:rsid w:val="00466B78"/>
    <w:rsid w:val="00482407"/>
    <w:rsid w:val="00487B27"/>
    <w:rsid w:val="00496688"/>
    <w:rsid w:val="004A0FD4"/>
    <w:rsid w:val="004A4DED"/>
    <w:rsid w:val="004B055A"/>
    <w:rsid w:val="004B4DBC"/>
    <w:rsid w:val="004B4E02"/>
    <w:rsid w:val="004C2B6F"/>
    <w:rsid w:val="004C5D47"/>
    <w:rsid w:val="004D46CB"/>
    <w:rsid w:val="004F2C26"/>
    <w:rsid w:val="004F741C"/>
    <w:rsid w:val="00500C03"/>
    <w:rsid w:val="005048A0"/>
    <w:rsid w:val="0050647F"/>
    <w:rsid w:val="005078A0"/>
    <w:rsid w:val="00514BF1"/>
    <w:rsid w:val="00514C10"/>
    <w:rsid w:val="00515CA6"/>
    <w:rsid w:val="00524A60"/>
    <w:rsid w:val="00534EAB"/>
    <w:rsid w:val="005364D7"/>
    <w:rsid w:val="00540B36"/>
    <w:rsid w:val="00543EEB"/>
    <w:rsid w:val="00546A01"/>
    <w:rsid w:val="005521C9"/>
    <w:rsid w:val="00576E8F"/>
    <w:rsid w:val="00577082"/>
    <w:rsid w:val="00590A66"/>
    <w:rsid w:val="005953DE"/>
    <w:rsid w:val="005A0A09"/>
    <w:rsid w:val="005A3DE8"/>
    <w:rsid w:val="005A5508"/>
    <w:rsid w:val="005B77AD"/>
    <w:rsid w:val="005C57BE"/>
    <w:rsid w:val="005C6407"/>
    <w:rsid w:val="005D4AEA"/>
    <w:rsid w:val="005D52D1"/>
    <w:rsid w:val="005E46BF"/>
    <w:rsid w:val="005E520B"/>
    <w:rsid w:val="005F132A"/>
    <w:rsid w:val="005F6E80"/>
    <w:rsid w:val="006144B7"/>
    <w:rsid w:val="00623129"/>
    <w:rsid w:val="006259E0"/>
    <w:rsid w:val="0063591E"/>
    <w:rsid w:val="00635EB3"/>
    <w:rsid w:val="0064076A"/>
    <w:rsid w:val="006410C9"/>
    <w:rsid w:val="006450FD"/>
    <w:rsid w:val="006515A9"/>
    <w:rsid w:val="006522F8"/>
    <w:rsid w:val="00660EF1"/>
    <w:rsid w:val="00661442"/>
    <w:rsid w:val="00663BFB"/>
    <w:rsid w:val="0067651C"/>
    <w:rsid w:val="0067779B"/>
    <w:rsid w:val="0068468E"/>
    <w:rsid w:val="00693095"/>
    <w:rsid w:val="006949A1"/>
    <w:rsid w:val="00695AB1"/>
    <w:rsid w:val="006A0B2F"/>
    <w:rsid w:val="006A6FCD"/>
    <w:rsid w:val="006D05FA"/>
    <w:rsid w:val="006D1CA2"/>
    <w:rsid w:val="006E03DB"/>
    <w:rsid w:val="006E2FF0"/>
    <w:rsid w:val="006E3C77"/>
    <w:rsid w:val="007016B3"/>
    <w:rsid w:val="00701762"/>
    <w:rsid w:val="0070398D"/>
    <w:rsid w:val="00705A94"/>
    <w:rsid w:val="0071245A"/>
    <w:rsid w:val="0071245D"/>
    <w:rsid w:val="007166D7"/>
    <w:rsid w:val="0072734B"/>
    <w:rsid w:val="0073106D"/>
    <w:rsid w:val="00735C87"/>
    <w:rsid w:val="0073607E"/>
    <w:rsid w:val="00741775"/>
    <w:rsid w:val="00743A5C"/>
    <w:rsid w:val="0074698A"/>
    <w:rsid w:val="007544A8"/>
    <w:rsid w:val="007664D4"/>
    <w:rsid w:val="007715D5"/>
    <w:rsid w:val="007763AA"/>
    <w:rsid w:val="00776E11"/>
    <w:rsid w:val="007A027A"/>
    <w:rsid w:val="007A344B"/>
    <w:rsid w:val="007A4BA7"/>
    <w:rsid w:val="007B18AD"/>
    <w:rsid w:val="007B2452"/>
    <w:rsid w:val="007B5697"/>
    <w:rsid w:val="007B5AE4"/>
    <w:rsid w:val="007C3188"/>
    <w:rsid w:val="007C3337"/>
    <w:rsid w:val="007C5F95"/>
    <w:rsid w:val="007D2A4F"/>
    <w:rsid w:val="007D4F98"/>
    <w:rsid w:val="007E4763"/>
    <w:rsid w:val="007E58C1"/>
    <w:rsid w:val="007E67E0"/>
    <w:rsid w:val="007E6F87"/>
    <w:rsid w:val="007F1095"/>
    <w:rsid w:val="00816C39"/>
    <w:rsid w:val="008254DB"/>
    <w:rsid w:val="00825524"/>
    <w:rsid w:val="00827714"/>
    <w:rsid w:val="008340D2"/>
    <w:rsid w:val="00834C52"/>
    <w:rsid w:val="00835B55"/>
    <w:rsid w:val="008366C8"/>
    <w:rsid w:val="00852DF3"/>
    <w:rsid w:val="0086137A"/>
    <w:rsid w:val="0086792D"/>
    <w:rsid w:val="00875172"/>
    <w:rsid w:val="00876B08"/>
    <w:rsid w:val="00890EFC"/>
    <w:rsid w:val="00892D7A"/>
    <w:rsid w:val="008A0714"/>
    <w:rsid w:val="008A6B75"/>
    <w:rsid w:val="008C0621"/>
    <w:rsid w:val="008C1D17"/>
    <w:rsid w:val="008C3DD3"/>
    <w:rsid w:val="008C4798"/>
    <w:rsid w:val="008D6FC0"/>
    <w:rsid w:val="008D79A5"/>
    <w:rsid w:val="008E09B3"/>
    <w:rsid w:val="008E7E8F"/>
    <w:rsid w:val="008F01DE"/>
    <w:rsid w:val="00902373"/>
    <w:rsid w:val="00902B58"/>
    <w:rsid w:val="00906194"/>
    <w:rsid w:val="00906556"/>
    <w:rsid w:val="00907612"/>
    <w:rsid w:val="00916F01"/>
    <w:rsid w:val="00921186"/>
    <w:rsid w:val="00925365"/>
    <w:rsid w:val="0093423E"/>
    <w:rsid w:val="00934F0D"/>
    <w:rsid w:val="00935E4E"/>
    <w:rsid w:val="00953713"/>
    <w:rsid w:val="0096456C"/>
    <w:rsid w:val="009656AA"/>
    <w:rsid w:val="009667A6"/>
    <w:rsid w:val="009714B4"/>
    <w:rsid w:val="00972BD9"/>
    <w:rsid w:val="00975E7F"/>
    <w:rsid w:val="00976B06"/>
    <w:rsid w:val="00984DA0"/>
    <w:rsid w:val="009901F8"/>
    <w:rsid w:val="009905E0"/>
    <w:rsid w:val="00991731"/>
    <w:rsid w:val="00996D33"/>
    <w:rsid w:val="009B355E"/>
    <w:rsid w:val="009B5F7F"/>
    <w:rsid w:val="009C602E"/>
    <w:rsid w:val="009D1412"/>
    <w:rsid w:val="009D1B3E"/>
    <w:rsid w:val="009D6B0F"/>
    <w:rsid w:val="009E04EF"/>
    <w:rsid w:val="009E0BBF"/>
    <w:rsid w:val="009E1584"/>
    <w:rsid w:val="009F4253"/>
    <w:rsid w:val="00A162A0"/>
    <w:rsid w:val="00A1753A"/>
    <w:rsid w:val="00A26CC7"/>
    <w:rsid w:val="00A2719B"/>
    <w:rsid w:val="00A3030C"/>
    <w:rsid w:val="00A32125"/>
    <w:rsid w:val="00A32CB2"/>
    <w:rsid w:val="00A36912"/>
    <w:rsid w:val="00A437B1"/>
    <w:rsid w:val="00A44F99"/>
    <w:rsid w:val="00A456FC"/>
    <w:rsid w:val="00A46622"/>
    <w:rsid w:val="00A46FEE"/>
    <w:rsid w:val="00A53E2F"/>
    <w:rsid w:val="00A603FB"/>
    <w:rsid w:val="00A7326E"/>
    <w:rsid w:val="00A73388"/>
    <w:rsid w:val="00A74BBD"/>
    <w:rsid w:val="00A767A4"/>
    <w:rsid w:val="00A8533F"/>
    <w:rsid w:val="00A936C9"/>
    <w:rsid w:val="00A93726"/>
    <w:rsid w:val="00A94274"/>
    <w:rsid w:val="00AB5B20"/>
    <w:rsid w:val="00AC09BF"/>
    <w:rsid w:val="00AD1D54"/>
    <w:rsid w:val="00AE5444"/>
    <w:rsid w:val="00AE6661"/>
    <w:rsid w:val="00AE7F06"/>
    <w:rsid w:val="00AF5C93"/>
    <w:rsid w:val="00AF7013"/>
    <w:rsid w:val="00B049D8"/>
    <w:rsid w:val="00B1038D"/>
    <w:rsid w:val="00B12945"/>
    <w:rsid w:val="00B160C7"/>
    <w:rsid w:val="00B16FBF"/>
    <w:rsid w:val="00B27F8C"/>
    <w:rsid w:val="00B302A2"/>
    <w:rsid w:val="00B3520A"/>
    <w:rsid w:val="00B54928"/>
    <w:rsid w:val="00B6623B"/>
    <w:rsid w:val="00B708B9"/>
    <w:rsid w:val="00B71615"/>
    <w:rsid w:val="00B7399E"/>
    <w:rsid w:val="00B73D22"/>
    <w:rsid w:val="00B76CFF"/>
    <w:rsid w:val="00B84833"/>
    <w:rsid w:val="00B86EF3"/>
    <w:rsid w:val="00B87028"/>
    <w:rsid w:val="00B927AE"/>
    <w:rsid w:val="00B94A63"/>
    <w:rsid w:val="00BA2196"/>
    <w:rsid w:val="00BA2681"/>
    <w:rsid w:val="00BA2C26"/>
    <w:rsid w:val="00BA4A18"/>
    <w:rsid w:val="00BA76A1"/>
    <w:rsid w:val="00BA7A94"/>
    <w:rsid w:val="00BB37E4"/>
    <w:rsid w:val="00BB5847"/>
    <w:rsid w:val="00BB7E77"/>
    <w:rsid w:val="00BC02AF"/>
    <w:rsid w:val="00BD0556"/>
    <w:rsid w:val="00BD56B5"/>
    <w:rsid w:val="00BE066D"/>
    <w:rsid w:val="00BE12CF"/>
    <w:rsid w:val="00BE34CD"/>
    <w:rsid w:val="00BE4A47"/>
    <w:rsid w:val="00C00920"/>
    <w:rsid w:val="00C11FBA"/>
    <w:rsid w:val="00C21E16"/>
    <w:rsid w:val="00C265CD"/>
    <w:rsid w:val="00C32336"/>
    <w:rsid w:val="00C40692"/>
    <w:rsid w:val="00C54675"/>
    <w:rsid w:val="00C54E7C"/>
    <w:rsid w:val="00C57FA7"/>
    <w:rsid w:val="00C67FF8"/>
    <w:rsid w:val="00C706B6"/>
    <w:rsid w:val="00C70FD5"/>
    <w:rsid w:val="00C81F4F"/>
    <w:rsid w:val="00C827E5"/>
    <w:rsid w:val="00C943AE"/>
    <w:rsid w:val="00CA2899"/>
    <w:rsid w:val="00CA4667"/>
    <w:rsid w:val="00CA4C01"/>
    <w:rsid w:val="00CA70C5"/>
    <w:rsid w:val="00CA7916"/>
    <w:rsid w:val="00CC145E"/>
    <w:rsid w:val="00CC44F2"/>
    <w:rsid w:val="00CD289A"/>
    <w:rsid w:val="00CF1B3D"/>
    <w:rsid w:val="00CF21F2"/>
    <w:rsid w:val="00CF352E"/>
    <w:rsid w:val="00CF382D"/>
    <w:rsid w:val="00D03B30"/>
    <w:rsid w:val="00D04FCA"/>
    <w:rsid w:val="00D10AD6"/>
    <w:rsid w:val="00D14D21"/>
    <w:rsid w:val="00D27BF5"/>
    <w:rsid w:val="00D31E75"/>
    <w:rsid w:val="00D31FB0"/>
    <w:rsid w:val="00D3724F"/>
    <w:rsid w:val="00D4630D"/>
    <w:rsid w:val="00D55C76"/>
    <w:rsid w:val="00D56DC1"/>
    <w:rsid w:val="00D62A10"/>
    <w:rsid w:val="00D64F8E"/>
    <w:rsid w:val="00D66529"/>
    <w:rsid w:val="00D70256"/>
    <w:rsid w:val="00D715B2"/>
    <w:rsid w:val="00D7558F"/>
    <w:rsid w:val="00D77D35"/>
    <w:rsid w:val="00D8290B"/>
    <w:rsid w:val="00D8461E"/>
    <w:rsid w:val="00D914CB"/>
    <w:rsid w:val="00D94913"/>
    <w:rsid w:val="00D97BA0"/>
    <w:rsid w:val="00DA00C4"/>
    <w:rsid w:val="00DA3364"/>
    <w:rsid w:val="00DB029F"/>
    <w:rsid w:val="00DC695B"/>
    <w:rsid w:val="00DD1245"/>
    <w:rsid w:val="00DD2B8A"/>
    <w:rsid w:val="00DD465E"/>
    <w:rsid w:val="00DD70C7"/>
    <w:rsid w:val="00DE16BD"/>
    <w:rsid w:val="00DE3B08"/>
    <w:rsid w:val="00DE48B0"/>
    <w:rsid w:val="00DF6621"/>
    <w:rsid w:val="00DF7144"/>
    <w:rsid w:val="00E00BEB"/>
    <w:rsid w:val="00E0395E"/>
    <w:rsid w:val="00E20D28"/>
    <w:rsid w:val="00E33789"/>
    <w:rsid w:val="00E5011D"/>
    <w:rsid w:val="00E5078E"/>
    <w:rsid w:val="00E55B7B"/>
    <w:rsid w:val="00E64985"/>
    <w:rsid w:val="00E71201"/>
    <w:rsid w:val="00E8222E"/>
    <w:rsid w:val="00E90DD3"/>
    <w:rsid w:val="00E97B47"/>
    <w:rsid w:val="00EB0BC5"/>
    <w:rsid w:val="00EB21D7"/>
    <w:rsid w:val="00EC62ED"/>
    <w:rsid w:val="00ED07A2"/>
    <w:rsid w:val="00EE4008"/>
    <w:rsid w:val="00EF179C"/>
    <w:rsid w:val="00EF394F"/>
    <w:rsid w:val="00F061EF"/>
    <w:rsid w:val="00F11992"/>
    <w:rsid w:val="00F12BAA"/>
    <w:rsid w:val="00F13A20"/>
    <w:rsid w:val="00F17228"/>
    <w:rsid w:val="00F2151A"/>
    <w:rsid w:val="00F22B65"/>
    <w:rsid w:val="00F246AE"/>
    <w:rsid w:val="00F2672F"/>
    <w:rsid w:val="00F3104C"/>
    <w:rsid w:val="00F37B86"/>
    <w:rsid w:val="00F50E7C"/>
    <w:rsid w:val="00F55F20"/>
    <w:rsid w:val="00F642B6"/>
    <w:rsid w:val="00F654C4"/>
    <w:rsid w:val="00F82B13"/>
    <w:rsid w:val="00F9101B"/>
    <w:rsid w:val="00F93184"/>
    <w:rsid w:val="00F95610"/>
    <w:rsid w:val="00F95C47"/>
    <w:rsid w:val="00FA0C93"/>
    <w:rsid w:val="00FA1ED1"/>
    <w:rsid w:val="00FB1EAD"/>
    <w:rsid w:val="00FB628E"/>
    <w:rsid w:val="00FD5E45"/>
    <w:rsid w:val="00FD743B"/>
    <w:rsid w:val="00FD7673"/>
    <w:rsid w:val="00FE2E7D"/>
    <w:rsid w:val="00FE557C"/>
    <w:rsid w:val="00FF3FA9"/>
    <w:rsid w:val="02F40856"/>
    <w:rsid w:val="03080BE5"/>
    <w:rsid w:val="059ACC50"/>
    <w:rsid w:val="08DCDED3"/>
    <w:rsid w:val="096E5386"/>
    <w:rsid w:val="0C36D64C"/>
    <w:rsid w:val="0D1AC407"/>
    <w:rsid w:val="12BD55DB"/>
    <w:rsid w:val="13A92B48"/>
    <w:rsid w:val="15A39960"/>
    <w:rsid w:val="170961D2"/>
    <w:rsid w:val="1FE858F9"/>
    <w:rsid w:val="2113C059"/>
    <w:rsid w:val="23A195BD"/>
    <w:rsid w:val="26419107"/>
    <w:rsid w:val="29C344A1"/>
    <w:rsid w:val="2A90464F"/>
    <w:rsid w:val="32628DF8"/>
    <w:rsid w:val="341C042F"/>
    <w:rsid w:val="34368152"/>
    <w:rsid w:val="36950634"/>
    <w:rsid w:val="3E0F3565"/>
    <w:rsid w:val="3F945F4E"/>
    <w:rsid w:val="40B22878"/>
    <w:rsid w:val="41538521"/>
    <w:rsid w:val="4410D26F"/>
    <w:rsid w:val="45ACA2D0"/>
    <w:rsid w:val="47773A6F"/>
    <w:rsid w:val="47BA1B85"/>
    <w:rsid w:val="48AD8231"/>
    <w:rsid w:val="4BF1347D"/>
    <w:rsid w:val="4E0B1D0D"/>
    <w:rsid w:val="4FD0BF33"/>
    <w:rsid w:val="52263F9C"/>
    <w:rsid w:val="54F8DB45"/>
    <w:rsid w:val="55CAB420"/>
    <w:rsid w:val="57668481"/>
    <w:rsid w:val="5DD5C605"/>
    <w:rsid w:val="6420082E"/>
    <w:rsid w:val="677DCD29"/>
    <w:rsid w:val="67FFE071"/>
    <w:rsid w:val="6807A3E4"/>
    <w:rsid w:val="69A37445"/>
    <w:rsid w:val="6AB7DF7A"/>
    <w:rsid w:val="6B6346EF"/>
    <w:rsid w:val="72D3CD03"/>
    <w:rsid w:val="743E197E"/>
    <w:rsid w:val="74F60BF8"/>
    <w:rsid w:val="761A3160"/>
    <w:rsid w:val="779E087B"/>
    <w:rsid w:val="7AF0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F2343"/>
  <w15:docId w15:val="{ACC7611A-D983-4439-B9D5-EA01CDC29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008C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8CB"/>
  </w:style>
  <w:style w:type="paragraph" w:styleId="Footer">
    <w:name w:val="footer"/>
    <w:basedOn w:val="Normal"/>
    <w:link w:val="FooterChar"/>
    <w:uiPriority w:val="99"/>
    <w:unhideWhenUsed/>
    <w:rsid w:val="004008C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8CB"/>
  </w:style>
  <w:style w:type="character" w:styleId="Hyperlink">
    <w:name w:val="Hyperlink"/>
    <w:basedOn w:val="DefaultParagraphFont"/>
    <w:uiPriority w:val="99"/>
    <w:unhideWhenUsed/>
    <w:rsid w:val="004008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8CB"/>
    <w:rPr>
      <w:color w:val="605E5C"/>
      <w:shd w:val="clear" w:color="auto" w:fill="E1DFDD"/>
    </w:rPr>
  </w:style>
  <w:style w:type="character" w:customStyle="1" w:styleId="orcid-id-https">
    <w:name w:val="orcid-id-https"/>
    <w:basedOn w:val="DefaultParagraphFont"/>
    <w:rsid w:val="004008CB"/>
  </w:style>
  <w:style w:type="character" w:customStyle="1" w:styleId="epub-sectionitem">
    <w:name w:val="epub-section__item"/>
    <w:basedOn w:val="DefaultParagraphFont"/>
    <w:rsid w:val="00B84833"/>
  </w:style>
  <w:style w:type="character" w:styleId="FollowedHyperlink">
    <w:name w:val="FollowedHyperlink"/>
    <w:basedOn w:val="DefaultParagraphFont"/>
    <w:uiPriority w:val="99"/>
    <w:semiHidden/>
    <w:unhideWhenUsed/>
    <w:rsid w:val="008254D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D4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2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i.org/10.1111/ele.7003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1002/eap.70007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111/pce.15631" TargetMode="External"/><Relationship Id="rId5" Type="http://schemas.openxmlformats.org/officeDocument/2006/relationships/styles" Target="styles.xml"/><Relationship Id="rId15" Type="http://schemas.openxmlformats.org/officeDocument/2006/relationships/hyperlink" Target="https://doi.org/10.1016/j.meegid.2010.11.017" TargetMode="External"/><Relationship Id="rId10" Type="http://schemas.openxmlformats.org/officeDocument/2006/relationships/hyperlink" Target="mailto:ahr68@pitt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i.org/10.1094/PHYTOFR-04-22-0046-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A2DB90136114982E3CAA3FB3FF501" ma:contentTypeVersion="19" ma:contentTypeDescription="Create a new document." ma:contentTypeScope="" ma:versionID="d86a33d398190b596a9115ee56a0e47b">
  <xsd:schema xmlns:xsd="http://www.w3.org/2001/XMLSchema" xmlns:xs="http://www.w3.org/2001/XMLSchema" xmlns:p="http://schemas.microsoft.com/office/2006/metadata/properties" xmlns:ns2="954ac83c-9396-4922-9a5b-668a9776e4a4" xmlns:ns3="af662a60-476d-45ad-a06b-35348c1dded1" targetNamespace="http://schemas.microsoft.com/office/2006/metadata/properties" ma:root="true" ma:fieldsID="0f9bdd4873c234b8b64c3a0843790c10" ns2:_="" ns3:_="">
    <xsd:import namespace="954ac83c-9396-4922-9a5b-668a9776e4a4"/>
    <xsd:import namespace="af662a60-476d-45ad-a06b-35348c1dd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ac83c-9396-4922-9a5b-668a9776e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ef97491-7d14-4104-886e-d82bd7da0a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2a60-476d-45ad-a06b-35348c1dded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57e3d9f-4381-4267-860b-82f38acb0cf8}" ma:internalName="TaxCatchAll" ma:showField="CatchAllData" ma:web="af662a60-476d-45ad-a06b-35348c1dde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4ac83c-9396-4922-9a5b-668a9776e4a4">
      <Terms xmlns="http://schemas.microsoft.com/office/infopath/2007/PartnerControls"/>
    </lcf76f155ced4ddcb4097134ff3c332f>
    <TaxCatchAll xmlns="af662a60-476d-45ad-a06b-35348c1dded1" xsi:nil="true"/>
  </documentManagement>
</p:properties>
</file>

<file path=customXml/itemProps1.xml><?xml version="1.0" encoding="utf-8"?>
<ds:datastoreItem xmlns:ds="http://schemas.openxmlformats.org/officeDocument/2006/customXml" ds:itemID="{1530BD0F-9561-4668-9DEC-49440DA51C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19220B-050A-431A-A806-15D82C8EC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ac83c-9396-4922-9a5b-668a9776e4a4"/>
    <ds:schemaRef ds:uri="af662a60-476d-45ad-a06b-35348c1dd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DB97CA-583E-4410-8014-6161AF8D5573}">
  <ds:schemaRefs>
    <ds:schemaRef ds:uri="http://schemas.microsoft.com/office/2006/metadata/properties"/>
    <ds:schemaRef ds:uri="http://schemas.microsoft.com/office/infopath/2007/PartnerControls"/>
    <ds:schemaRef ds:uri="954ac83c-9396-4922-9a5b-668a9776e4a4"/>
    <ds:schemaRef ds:uri="af662a60-476d-45ad-a06b-35348c1dde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1581</Words>
  <Characters>9014</Characters>
  <Application>Microsoft Office Word</Application>
  <DocSecurity>0</DocSecurity>
  <Lines>75</Lines>
  <Paragraphs>21</Paragraphs>
  <ScaleCrop>false</ScaleCrop>
  <Company/>
  <LinksUpToDate>false</LinksUpToDate>
  <CharactersWithSpaces>10574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Amanda Rawstern</cp:lastModifiedBy>
  <cp:revision>430</cp:revision>
  <dcterms:created xsi:type="dcterms:W3CDTF">2022-09-25T17:21:00Z</dcterms:created>
  <dcterms:modified xsi:type="dcterms:W3CDTF">2025-10-01T17:24:00Z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0x01010073AA2DB90136114982E3CAA3FB3FF501</vt:lpwstr>
  </property>
  <property fmtid="{D5CDD505-2E9C-101B-9397-08002B2CF9AE}" pid="3" name="MediaServiceImageTags">
    <vt:lpwstr/>
  </property>
</Properties>
</file>